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0" w:rsidRPr="004624E0" w:rsidRDefault="004624E0" w:rsidP="00335D47">
      <w:pPr>
        <w:shd w:val="clear" w:color="auto" w:fill="F8F8F8"/>
        <w:spacing w:before="312"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6C96"/>
          <w:kern w:val="36"/>
          <w:sz w:val="28"/>
          <w:szCs w:val="28"/>
          <w:lang w:eastAsia="ru-RU"/>
        </w:rPr>
      </w:pPr>
      <w:r w:rsidRPr="004624E0">
        <w:rPr>
          <w:rFonts w:ascii="Times New Roman" w:eastAsia="Times New Roman" w:hAnsi="Times New Roman" w:cs="Times New Roman"/>
          <w:b/>
          <w:bCs/>
          <w:color w:val="1E6C96"/>
          <w:kern w:val="36"/>
          <w:sz w:val="28"/>
          <w:szCs w:val="28"/>
          <w:lang w:eastAsia="ru-RU"/>
        </w:rPr>
        <w:t>Профилактика детского травматизма в летний период</w:t>
      </w:r>
    </w:p>
    <w:p w:rsidR="004624E0" w:rsidRPr="00335D47" w:rsidRDefault="004624E0" w:rsidP="00335D47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чаще находятся на улице и остаются без присмотра взрослых.</w:t>
      </w:r>
    </w:p>
    <w:p w:rsidR="004624E0" w:rsidRPr="00335D47" w:rsidRDefault="004624E0" w:rsidP="00335D47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родителей по предупреждению травматизма должна идти в 2 направлениях:</w:t>
      </w:r>
    </w:p>
    <w:p w:rsidR="004624E0" w:rsidRPr="00335D47" w:rsidRDefault="004624E0" w:rsidP="00335D4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Устранение </w:t>
      </w:r>
      <w:proofErr w:type="spellStart"/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ситуаций.</w:t>
      </w:r>
    </w:p>
    <w:p w:rsidR="004624E0" w:rsidRPr="00335D47" w:rsidRDefault="004624E0" w:rsidP="00335D4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Систематическое обучение детей основам профилактики травматизма. Важно внушить ребенку, что опасности можно избежать, если вести себя правильно.</w:t>
      </w:r>
    </w:p>
    <w:p w:rsidR="004624E0" w:rsidRPr="00335D47" w:rsidRDefault="004624E0" w:rsidP="00335D4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с кровати, окна, стола и ступенек;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удушье от мелких предметов (монет, пуговиц, гаек);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бытовыми химическими веществами (инсектицидами, моющими жидкостями, отбеливателями);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электрическим током от неисправных электроприборов, обнаженных проводов, от игл, ножей и других металлических предметов, которые втыкают дети в розетки и настенную проводку.</w:t>
      </w:r>
    </w:p>
    <w:p w:rsidR="004624E0" w:rsidRPr="00335D47" w:rsidRDefault="004624E0" w:rsidP="00335D4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можно предотвратить, если:</w:t>
      </w:r>
    </w:p>
    <w:p w:rsidR="004624E0" w:rsidRPr="00335D47" w:rsidRDefault="004624E0" w:rsidP="00335D47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разрешать детям играть в опасных местах;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ограждения на ступеньках, окнах и балконах;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не прикасаться к разбитому стеклу;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в недоступных для детей местах ножи, лезвия и ножницы, легковоспламеняющиеся жидкости (бензин, керосин), а также спички, свечи, зажигалки, бенгальские огни, петарды;</w:t>
      </w:r>
      <w:proofErr w:type="gramEnd"/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правила дорожного движения;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ребенка безопасному поведению при езде на велосипеде;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ребенку роликовые коньки, научите его стоять на них и перемещаться, обязательно приобретите наколенники, налокотники, напульсники и шлем;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правильно падать - вперед на колени, а затем на руки, объясните, что кататься нужно подальше от автомобильных дорог, избегать высоких скоростей, быть внимательным, следить за рельефом дороги;</w:t>
      </w:r>
    </w:p>
    <w:p w:rsidR="004624E0" w:rsidRPr="00335D47" w:rsidRDefault="004624E0" w:rsidP="00335D47">
      <w:pPr>
        <w:pStyle w:val="a5"/>
        <w:numPr>
          <w:ilvl w:val="0"/>
          <w:numId w:val="2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продуктов, их следует держать в плотно закрытых маркированных контейнерах, в недоступном для детей месте.</w:t>
      </w:r>
    </w:p>
    <w:p w:rsidR="00633B39" w:rsidRPr="00335D47" w:rsidRDefault="00633B39" w:rsidP="0033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B39" w:rsidRPr="00335D47" w:rsidSect="00335D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791"/>
    <w:multiLevelType w:val="hybridMultilevel"/>
    <w:tmpl w:val="F3FC991C"/>
    <w:lvl w:ilvl="0" w:tplc="7026C92A">
      <w:numFmt w:val="bullet"/>
      <w:lvlText w:val="·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34579"/>
    <w:multiLevelType w:val="hybridMultilevel"/>
    <w:tmpl w:val="F4EA3E78"/>
    <w:lvl w:ilvl="0" w:tplc="7026C92A">
      <w:numFmt w:val="bullet"/>
      <w:lvlText w:val="·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61668"/>
    <w:multiLevelType w:val="hybridMultilevel"/>
    <w:tmpl w:val="70886C6C"/>
    <w:lvl w:ilvl="0" w:tplc="7026C92A">
      <w:numFmt w:val="bullet"/>
      <w:lvlText w:val="·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945DB"/>
    <w:multiLevelType w:val="hybridMultilevel"/>
    <w:tmpl w:val="5B10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0"/>
    <w:rsid w:val="00335D47"/>
    <w:rsid w:val="004624E0"/>
    <w:rsid w:val="006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4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4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сад53</cp:lastModifiedBy>
  <cp:revision>4</cp:revision>
  <dcterms:created xsi:type="dcterms:W3CDTF">2019-07-26T05:54:00Z</dcterms:created>
  <dcterms:modified xsi:type="dcterms:W3CDTF">2019-07-26T13:12:00Z</dcterms:modified>
</cp:coreProperties>
</file>