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E02" w:rsidRPr="00CF4E02" w:rsidRDefault="00CF4E02" w:rsidP="005317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CF4E02">
        <w:rPr>
          <w:rFonts w:ascii="Times New Roman" w:eastAsia="Times New Roman" w:hAnsi="Times New Roman" w:cs="Times New Roman"/>
          <w:b/>
          <w:bCs/>
          <w:kern w:val="36"/>
          <w:sz w:val="28"/>
          <w:szCs w:val="28"/>
          <w:lang w:eastAsia="ru-RU"/>
        </w:rPr>
        <w:t xml:space="preserve">Достопримечательности Республики Башкортостан: </w:t>
      </w:r>
    </w:p>
    <w:p w:rsidR="00CF4E02" w:rsidRPr="00CF4E02" w:rsidRDefault="00CF4E02" w:rsidP="005317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CF4E02">
        <w:rPr>
          <w:rFonts w:ascii="Times New Roman" w:eastAsia="Times New Roman" w:hAnsi="Times New Roman" w:cs="Times New Roman"/>
          <w:b/>
          <w:bCs/>
          <w:kern w:val="36"/>
          <w:sz w:val="28"/>
          <w:szCs w:val="28"/>
          <w:lang w:eastAsia="ru-RU"/>
        </w:rPr>
        <w:t>самые интересные места</w:t>
      </w:r>
    </w:p>
    <w:p w:rsidR="00CF4E02" w:rsidRDefault="0010105C"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Башкортостан</w:t>
      </w:r>
      <w:r w:rsidR="00CF4E02" w:rsidRPr="00CF4E02">
        <w:rPr>
          <w:rFonts w:ascii="Times New Roman" w:eastAsia="Times New Roman" w:hAnsi="Times New Roman" w:cs="Times New Roman"/>
          <w:sz w:val="28"/>
          <w:szCs w:val="28"/>
          <w:lang w:eastAsia="ru-RU"/>
        </w:rPr>
        <w:t xml:space="preserve"> — жемчужина Южного Урала. </w:t>
      </w:r>
      <w:r>
        <w:rPr>
          <w:rFonts w:ascii="Times New Roman" w:eastAsia="Times New Roman" w:hAnsi="Times New Roman" w:cs="Times New Roman"/>
          <w:sz w:val="28"/>
          <w:szCs w:val="28"/>
          <w:lang w:eastAsia="ru-RU"/>
        </w:rPr>
        <w:t>Наш</w:t>
      </w:r>
      <w:r w:rsidR="00CF4E02" w:rsidRPr="00CF4E02">
        <w:rPr>
          <w:rFonts w:ascii="Times New Roman" w:eastAsia="Times New Roman" w:hAnsi="Times New Roman" w:cs="Times New Roman"/>
          <w:sz w:val="28"/>
          <w:szCs w:val="28"/>
          <w:lang w:eastAsia="ru-RU"/>
        </w:rPr>
        <w:t xml:space="preserve"> регион за его живописные ландшафты нередко сравнивают со Швейцарией. Природа настолько красива, что на территории республики создано несколько крупных заповедных зон и парков, которые хранят и приумножают природные богатства. </w:t>
      </w:r>
      <w:r>
        <w:rPr>
          <w:rFonts w:ascii="Times New Roman" w:eastAsia="Times New Roman" w:hAnsi="Times New Roman" w:cs="Times New Roman"/>
          <w:sz w:val="28"/>
          <w:szCs w:val="28"/>
          <w:lang w:eastAsia="ru-RU"/>
        </w:rPr>
        <w:t xml:space="preserve">В нашем родном крае можно увидеть </w:t>
      </w:r>
      <w:r w:rsidR="00CF4E02" w:rsidRPr="00CF4E02">
        <w:rPr>
          <w:rFonts w:ascii="Times New Roman" w:eastAsia="Times New Roman" w:hAnsi="Times New Roman" w:cs="Times New Roman"/>
          <w:sz w:val="28"/>
          <w:szCs w:val="28"/>
          <w:lang w:eastAsia="ru-RU"/>
        </w:rPr>
        <w:t xml:space="preserve">высокие горы с сосновыми и лиственными лесами, чистейшие озёра, полноводные реки и уникальные карстовые пещеры. А пока мы познакомим вас с самыми </w:t>
      </w:r>
      <w:r w:rsidR="005317CD">
        <w:rPr>
          <w:rFonts w:ascii="Times New Roman" w:eastAsia="Times New Roman" w:hAnsi="Times New Roman" w:cs="Times New Roman"/>
          <w:sz w:val="28"/>
          <w:szCs w:val="28"/>
          <w:lang w:eastAsia="ru-RU"/>
        </w:rPr>
        <w:t xml:space="preserve">красивыми </w:t>
      </w:r>
      <w:r>
        <w:rPr>
          <w:rFonts w:ascii="Times New Roman" w:eastAsia="Times New Roman" w:hAnsi="Times New Roman" w:cs="Times New Roman"/>
          <w:sz w:val="28"/>
          <w:szCs w:val="28"/>
          <w:lang w:eastAsia="ru-RU"/>
        </w:rPr>
        <w:t>достопримечательностями Башкортостана</w:t>
      </w:r>
      <w:r w:rsidR="00CF4E02" w:rsidRPr="00CF4E02">
        <w:rPr>
          <w:rFonts w:ascii="Times New Roman" w:eastAsia="Times New Roman" w:hAnsi="Times New Roman" w:cs="Times New Roman"/>
          <w:sz w:val="28"/>
          <w:szCs w:val="28"/>
          <w:lang w:eastAsia="ru-RU"/>
        </w:rPr>
        <w:t>.</w:t>
      </w:r>
    </w:p>
    <w:p w:rsidR="005317CD" w:rsidRPr="00CF4E02" w:rsidRDefault="005317C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roofErr w:type="spellStart"/>
      <w:r w:rsidRPr="00CF4E02">
        <w:rPr>
          <w:rFonts w:ascii="Times New Roman" w:eastAsia="Times New Roman" w:hAnsi="Times New Roman" w:cs="Times New Roman"/>
          <w:b/>
          <w:bCs/>
          <w:sz w:val="28"/>
          <w:szCs w:val="28"/>
          <w:lang w:eastAsia="ru-RU"/>
        </w:rPr>
        <w:t>Шульган-Таш</w:t>
      </w:r>
      <w:proofErr w:type="spellEnd"/>
    </w:p>
    <w:p w:rsidR="00CF4E02" w:rsidRPr="00CF4E02" w:rsidRDefault="0010105C"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5" w:tgtFrame="_blank" w:history="1">
        <w:r w:rsidR="00CF4E02" w:rsidRPr="00CF4E02">
          <w:rPr>
            <w:rFonts w:ascii="Times New Roman" w:eastAsia="Times New Roman" w:hAnsi="Times New Roman" w:cs="Times New Roman"/>
            <w:sz w:val="28"/>
            <w:szCs w:val="28"/>
            <w:lang w:eastAsia="ru-RU"/>
          </w:rPr>
          <w:t xml:space="preserve">Заповедник </w:t>
        </w:r>
        <w:proofErr w:type="spellStart"/>
        <w:r w:rsidR="00CF4E02" w:rsidRPr="00CF4E02">
          <w:rPr>
            <w:rFonts w:ascii="Times New Roman" w:eastAsia="Times New Roman" w:hAnsi="Times New Roman" w:cs="Times New Roman"/>
            <w:sz w:val="28"/>
            <w:szCs w:val="28"/>
            <w:lang w:eastAsia="ru-RU"/>
          </w:rPr>
          <w:t>Шульган-Таш</w:t>
        </w:r>
        <w:proofErr w:type="spellEnd"/>
      </w:hyperlink>
      <w:r w:rsidR="005317CD">
        <w:rPr>
          <w:rFonts w:ascii="Times New Roman" w:eastAsia="Times New Roman" w:hAnsi="Times New Roman" w:cs="Times New Roman"/>
          <w:sz w:val="28"/>
          <w:szCs w:val="28"/>
          <w:lang w:eastAsia="ru-RU"/>
        </w:rPr>
        <w:t xml:space="preserve"> </w:t>
      </w:r>
      <w:r w:rsidR="00CF4E02" w:rsidRPr="00CF4E02">
        <w:rPr>
          <w:rFonts w:ascii="Times New Roman" w:eastAsia="Times New Roman" w:hAnsi="Times New Roman" w:cs="Times New Roman"/>
          <w:sz w:val="28"/>
          <w:szCs w:val="28"/>
          <w:lang w:eastAsia="ru-RU"/>
        </w:rPr>
        <w:t xml:space="preserve">образован в середине 80-х гг. прошлого века. Заповедная территория создавалась как первая в мире охранная зона аборигенных диких пчёл — в этих местах обитает популяция </w:t>
      </w:r>
      <w:proofErr w:type="spellStart"/>
      <w:r w:rsidR="00CF4E02" w:rsidRPr="00CF4E02">
        <w:rPr>
          <w:rFonts w:ascii="Times New Roman" w:eastAsia="Times New Roman" w:hAnsi="Times New Roman" w:cs="Times New Roman"/>
          <w:sz w:val="28"/>
          <w:szCs w:val="28"/>
          <w:lang w:eastAsia="ru-RU"/>
        </w:rPr>
        <w:t>бурзянской</w:t>
      </w:r>
      <w:proofErr w:type="spellEnd"/>
      <w:r w:rsidR="00CF4E02" w:rsidRPr="00CF4E02">
        <w:rPr>
          <w:rFonts w:ascii="Times New Roman" w:eastAsia="Times New Roman" w:hAnsi="Times New Roman" w:cs="Times New Roman"/>
          <w:sz w:val="28"/>
          <w:szCs w:val="28"/>
          <w:lang w:eastAsia="ru-RU"/>
        </w:rPr>
        <w:t xml:space="preserve"> бортевой медоносной пчелы. Сохранить её исторический генофонд помогает заказник Алтын-Солок, основанный рядом с северо-восточными границами заповедника. Особую известность заповеднику </w:t>
      </w:r>
      <w:proofErr w:type="spellStart"/>
      <w:r w:rsidR="00CF4E02" w:rsidRPr="00CF4E02">
        <w:rPr>
          <w:rFonts w:ascii="Times New Roman" w:eastAsia="Times New Roman" w:hAnsi="Times New Roman" w:cs="Times New Roman"/>
          <w:sz w:val="28"/>
          <w:szCs w:val="28"/>
          <w:lang w:eastAsia="ru-RU"/>
        </w:rPr>
        <w:t>Шульган-Таш</w:t>
      </w:r>
      <w:proofErr w:type="spellEnd"/>
      <w:r w:rsidR="00CF4E02" w:rsidRPr="00CF4E02">
        <w:rPr>
          <w:rFonts w:ascii="Times New Roman" w:eastAsia="Times New Roman" w:hAnsi="Times New Roman" w:cs="Times New Roman"/>
          <w:sz w:val="28"/>
          <w:szCs w:val="28"/>
          <w:lang w:eastAsia="ru-RU"/>
        </w:rPr>
        <w:t xml:space="preserve"> принесла самая посещаемая его достопримечательность — карстовая </w:t>
      </w:r>
      <w:proofErr w:type="spellStart"/>
      <w:r w:rsidR="00CF4E02" w:rsidRPr="00CF4E02">
        <w:rPr>
          <w:rFonts w:ascii="Times New Roman" w:eastAsia="Times New Roman" w:hAnsi="Times New Roman" w:cs="Times New Roman"/>
          <w:sz w:val="28"/>
          <w:szCs w:val="28"/>
          <w:lang w:eastAsia="ru-RU"/>
        </w:rPr>
        <w:t>Капова</w:t>
      </w:r>
      <w:proofErr w:type="spellEnd"/>
      <w:r w:rsidR="00CF4E02" w:rsidRPr="00CF4E02">
        <w:rPr>
          <w:rFonts w:ascii="Times New Roman" w:eastAsia="Times New Roman" w:hAnsi="Times New Roman" w:cs="Times New Roman"/>
          <w:sz w:val="28"/>
          <w:szCs w:val="28"/>
          <w:lang w:eastAsia="ru-RU"/>
        </w:rPr>
        <w:t xml:space="preserve"> пещера с наскальными рисунками эпохи палеолита.</w:t>
      </w:r>
    </w:p>
    <w:p w:rsidR="00CF4E02" w:rsidRPr="00CF4E02" w:rsidRDefault="00CF4E02" w:rsidP="005317CD">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6C9672CC" wp14:editId="1CEC42D3">
            <wp:extent cx="3809875" cy="2541267"/>
            <wp:effectExtent l="0" t="0" r="635" b="0"/>
            <wp:docPr id="11" name="Рисунок 11" descr="Ульи на пасеке в весеннем саду в природном заповеднике Шульган-Т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льи на пасеке в весеннем саду в природном заповеднике Шульган-Таш"/>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586" cy="2561752"/>
                    </a:xfrm>
                    <a:prstGeom prst="rect">
                      <a:avLst/>
                    </a:prstGeom>
                    <a:noFill/>
                    <a:ln>
                      <a:noFill/>
                    </a:ln>
                  </pic:spPr>
                </pic:pic>
              </a:graphicData>
            </a:graphic>
          </wp:inline>
        </w:drawing>
      </w:r>
    </w:p>
    <w:p w:rsidR="005317CD" w:rsidRDefault="005317CD"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CF4E02" w:rsidRPr="00CF4E02" w:rsidRDefault="0010105C"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hyperlink r:id="rId7" w:tgtFrame="_blank" w:history="1">
        <w:r w:rsidR="00CF4E02" w:rsidRPr="00CF4E02">
          <w:rPr>
            <w:rFonts w:ascii="Times New Roman" w:eastAsia="Times New Roman" w:hAnsi="Times New Roman" w:cs="Times New Roman"/>
            <w:b/>
            <w:bCs/>
            <w:sz w:val="28"/>
            <w:szCs w:val="28"/>
            <w:lang w:eastAsia="ru-RU"/>
          </w:rPr>
          <w:t>Горы Шиханы</w:t>
        </w:r>
      </w:hyperlink>
    </w:p>
    <w:p w:rsidR="00CF4E02" w:rsidRPr="00CF4E02" w:rsidRDefault="00CF4E02"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Шиханами в Башкирии называют одиноко стоящие каменно-рифовые образования, оставшиеся со времён древних морей. Цепь из трёх таких шиханов (</w:t>
      </w:r>
      <w:proofErr w:type="spellStart"/>
      <w:r w:rsidRPr="00CF4E02">
        <w:rPr>
          <w:rFonts w:ascii="Times New Roman" w:eastAsia="Times New Roman" w:hAnsi="Times New Roman" w:cs="Times New Roman"/>
          <w:sz w:val="28"/>
          <w:szCs w:val="28"/>
          <w:lang w:eastAsia="ru-RU"/>
        </w:rPr>
        <w:t>Куштау</w:t>
      </w:r>
      <w:proofErr w:type="spellEnd"/>
      <w:r w:rsidRPr="00CF4E02">
        <w:rPr>
          <w:rFonts w:ascii="Times New Roman" w:eastAsia="Times New Roman" w:hAnsi="Times New Roman" w:cs="Times New Roman"/>
          <w:sz w:val="28"/>
          <w:szCs w:val="28"/>
          <w:lang w:eastAsia="ru-RU"/>
        </w:rPr>
        <w:t xml:space="preserve">, </w:t>
      </w:r>
      <w:proofErr w:type="spellStart"/>
      <w:r w:rsidRPr="00CF4E02">
        <w:rPr>
          <w:rFonts w:ascii="Times New Roman" w:eastAsia="Times New Roman" w:hAnsi="Times New Roman" w:cs="Times New Roman"/>
          <w:sz w:val="28"/>
          <w:szCs w:val="28"/>
          <w:lang w:eastAsia="ru-RU"/>
        </w:rPr>
        <w:t>Юратау</w:t>
      </w:r>
      <w:proofErr w:type="spellEnd"/>
      <w:r w:rsidRPr="00CF4E02">
        <w:rPr>
          <w:rFonts w:ascii="Times New Roman" w:eastAsia="Times New Roman" w:hAnsi="Times New Roman" w:cs="Times New Roman"/>
          <w:sz w:val="28"/>
          <w:szCs w:val="28"/>
          <w:lang w:eastAsia="ru-RU"/>
        </w:rPr>
        <w:t xml:space="preserve">, </w:t>
      </w:r>
      <w:proofErr w:type="spellStart"/>
      <w:r w:rsidRPr="00CF4E02">
        <w:rPr>
          <w:rFonts w:ascii="Times New Roman" w:eastAsia="Times New Roman" w:hAnsi="Times New Roman" w:cs="Times New Roman"/>
          <w:sz w:val="28"/>
          <w:szCs w:val="28"/>
          <w:lang w:eastAsia="ru-RU"/>
        </w:rPr>
        <w:t>Торактау</w:t>
      </w:r>
      <w:proofErr w:type="spellEnd"/>
      <w:r w:rsidRPr="00CF4E02">
        <w:rPr>
          <w:rFonts w:ascii="Times New Roman" w:eastAsia="Times New Roman" w:hAnsi="Times New Roman" w:cs="Times New Roman"/>
          <w:sz w:val="28"/>
          <w:szCs w:val="28"/>
          <w:lang w:eastAsia="ru-RU"/>
        </w:rPr>
        <w:t xml:space="preserve">) протянулась в Предуралье, недалеко от Ишимбая и Стерлитамака. Высота </w:t>
      </w:r>
      <w:proofErr w:type="spellStart"/>
      <w:r w:rsidRPr="00CF4E02">
        <w:rPr>
          <w:rFonts w:ascii="Times New Roman" w:eastAsia="Times New Roman" w:hAnsi="Times New Roman" w:cs="Times New Roman"/>
          <w:sz w:val="28"/>
          <w:szCs w:val="28"/>
          <w:lang w:eastAsia="ru-RU"/>
        </w:rPr>
        <w:t>стерлитамакских</w:t>
      </w:r>
      <w:proofErr w:type="spellEnd"/>
      <w:r w:rsidRPr="00CF4E02">
        <w:rPr>
          <w:rFonts w:ascii="Times New Roman" w:eastAsia="Times New Roman" w:hAnsi="Times New Roman" w:cs="Times New Roman"/>
          <w:sz w:val="28"/>
          <w:szCs w:val="28"/>
          <w:lang w:eastAsia="ru-RU"/>
        </w:rPr>
        <w:t xml:space="preserve"> шиханов составляет 350-400 метров. Раньше их было четыре, но останец </w:t>
      </w:r>
      <w:proofErr w:type="spellStart"/>
      <w:r w:rsidRPr="00CF4E02">
        <w:rPr>
          <w:rFonts w:ascii="Times New Roman" w:eastAsia="Times New Roman" w:hAnsi="Times New Roman" w:cs="Times New Roman"/>
          <w:sz w:val="28"/>
          <w:szCs w:val="28"/>
          <w:lang w:eastAsia="ru-RU"/>
        </w:rPr>
        <w:t>Шахтау</w:t>
      </w:r>
      <w:proofErr w:type="spellEnd"/>
      <w:r w:rsidRPr="00CF4E02">
        <w:rPr>
          <w:rFonts w:ascii="Times New Roman" w:eastAsia="Times New Roman" w:hAnsi="Times New Roman" w:cs="Times New Roman"/>
          <w:sz w:val="28"/>
          <w:szCs w:val="28"/>
          <w:lang w:eastAsia="ru-RU"/>
        </w:rPr>
        <w:t xml:space="preserve"> практически полностью уничтожен разработками залежей известняка. Сегодня у </w:t>
      </w:r>
      <w:proofErr w:type="spellStart"/>
      <w:r w:rsidRPr="00CF4E02">
        <w:rPr>
          <w:rFonts w:ascii="Times New Roman" w:eastAsia="Times New Roman" w:hAnsi="Times New Roman" w:cs="Times New Roman"/>
          <w:sz w:val="28"/>
          <w:szCs w:val="28"/>
          <w:lang w:eastAsia="ru-RU"/>
        </w:rPr>
        <w:t>экоактивистов</w:t>
      </w:r>
      <w:proofErr w:type="spellEnd"/>
      <w:r w:rsidRPr="00CF4E02">
        <w:rPr>
          <w:rFonts w:ascii="Times New Roman" w:eastAsia="Times New Roman" w:hAnsi="Times New Roman" w:cs="Times New Roman"/>
          <w:sz w:val="28"/>
          <w:szCs w:val="28"/>
          <w:lang w:eastAsia="ru-RU"/>
        </w:rPr>
        <w:t xml:space="preserve"> есть цель: несмотря ни на что, обязательно сохранить оставшиеся три останца. Шиханы давно пользуются популярностью у поклонников активного отдыха и горного </w:t>
      </w:r>
      <w:proofErr w:type="spellStart"/>
      <w:r w:rsidRPr="00CF4E02">
        <w:rPr>
          <w:rFonts w:ascii="Times New Roman" w:eastAsia="Times New Roman" w:hAnsi="Times New Roman" w:cs="Times New Roman"/>
          <w:sz w:val="28"/>
          <w:szCs w:val="28"/>
          <w:lang w:eastAsia="ru-RU"/>
        </w:rPr>
        <w:t>треккинга</w:t>
      </w:r>
      <w:proofErr w:type="spellEnd"/>
      <w:r w:rsidRPr="00CF4E02">
        <w:rPr>
          <w:rFonts w:ascii="Times New Roman" w:eastAsia="Times New Roman" w:hAnsi="Times New Roman" w:cs="Times New Roman"/>
          <w:sz w:val="28"/>
          <w:szCs w:val="28"/>
          <w:lang w:eastAsia="ru-RU"/>
        </w:rPr>
        <w:t xml:space="preserve">, а на </w:t>
      </w:r>
      <w:proofErr w:type="spellStart"/>
      <w:r w:rsidRPr="00CF4E02">
        <w:rPr>
          <w:rFonts w:ascii="Times New Roman" w:eastAsia="Times New Roman" w:hAnsi="Times New Roman" w:cs="Times New Roman"/>
          <w:sz w:val="28"/>
          <w:szCs w:val="28"/>
          <w:lang w:eastAsia="ru-RU"/>
        </w:rPr>
        <w:t>Куштау</w:t>
      </w:r>
      <w:proofErr w:type="spellEnd"/>
      <w:r w:rsidRPr="00CF4E02">
        <w:rPr>
          <w:rFonts w:ascii="Times New Roman" w:eastAsia="Times New Roman" w:hAnsi="Times New Roman" w:cs="Times New Roman"/>
          <w:sz w:val="28"/>
          <w:szCs w:val="28"/>
          <w:lang w:eastAsia="ru-RU"/>
        </w:rPr>
        <w:t xml:space="preserve"> даже функционирует известный горнолыжный курорт.</w:t>
      </w: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roofErr w:type="spellStart"/>
      <w:r w:rsidRPr="00CF4E02">
        <w:rPr>
          <w:rFonts w:ascii="Times New Roman" w:eastAsia="Times New Roman" w:hAnsi="Times New Roman" w:cs="Times New Roman"/>
          <w:b/>
          <w:bCs/>
          <w:sz w:val="28"/>
          <w:szCs w:val="28"/>
          <w:lang w:eastAsia="ru-RU"/>
        </w:rPr>
        <w:lastRenderedPageBreak/>
        <w:t>Мурадымовское</w:t>
      </w:r>
      <w:proofErr w:type="spellEnd"/>
      <w:r w:rsidRPr="00CF4E02">
        <w:rPr>
          <w:rFonts w:ascii="Times New Roman" w:eastAsia="Times New Roman" w:hAnsi="Times New Roman" w:cs="Times New Roman"/>
          <w:b/>
          <w:bCs/>
          <w:sz w:val="28"/>
          <w:szCs w:val="28"/>
          <w:lang w:eastAsia="ru-RU"/>
        </w:rPr>
        <w:t xml:space="preserve"> ущелье</w:t>
      </w:r>
    </w:p>
    <w:p w:rsidR="00CF4E02" w:rsidRDefault="00CF4E02"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Рассказывая о красивых местах Башкирии, нельзя обойти вниманием ещё одну достопримечательность — природный парк </w:t>
      </w:r>
      <w:proofErr w:type="spellStart"/>
      <w:r w:rsidRPr="00CF4E02">
        <w:rPr>
          <w:rFonts w:ascii="Times New Roman" w:eastAsia="Times New Roman" w:hAnsi="Times New Roman" w:cs="Times New Roman"/>
          <w:sz w:val="28"/>
          <w:szCs w:val="28"/>
          <w:lang w:eastAsia="ru-RU"/>
        </w:rPr>
        <w:t>Мурадымовское</w:t>
      </w:r>
      <w:proofErr w:type="spellEnd"/>
      <w:r w:rsidRPr="00CF4E02">
        <w:rPr>
          <w:rFonts w:ascii="Times New Roman" w:eastAsia="Times New Roman" w:hAnsi="Times New Roman" w:cs="Times New Roman"/>
          <w:sz w:val="28"/>
          <w:szCs w:val="28"/>
          <w:lang w:eastAsia="ru-RU"/>
        </w:rPr>
        <w:t xml:space="preserve"> ущелье. Скалистый каньон, на дне которого проложила себе путь речка Ик, известен большим количеством пещер и каменными смотровыми площадками. Чтобы попасть к Первой </w:t>
      </w:r>
      <w:proofErr w:type="spellStart"/>
      <w:r w:rsidRPr="00CF4E02">
        <w:rPr>
          <w:rFonts w:ascii="Times New Roman" w:eastAsia="Times New Roman" w:hAnsi="Times New Roman" w:cs="Times New Roman"/>
          <w:sz w:val="28"/>
          <w:szCs w:val="28"/>
          <w:lang w:eastAsia="ru-RU"/>
        </w:rPr>
        <w:t>Мурадымовской</w:t>
      </w:r>
      <w:proofErr w:type="spellEnd"/>
      <w:r w:rsidRPr="00CF4E02">
        <w:rPr>
          <w:rFonts w:ascii="Times New Roman" w:eastAsia="Times New Roman" w:hAnsi="Times New Roman" w:cs="Times New Roman"/>
          <w:sz w:val="28"/>
          <w:szCs w:val="28"/>
          <w:lang w:eastAsia="ru-RU"/>
        </w:rPr>
        <w:t xml:space="preserve"> пещере (Голубиному гроту), где была обнаружена стоянка древнего человека, нужно четыре раза перейти вброд реку Ик. А весной в грот можно попасть только в обход по горе. Вторая </w:t>
      </w:r>
      <w:proofErr w:type="spellStart"/>
      <w:r w:rsidRPr="00CF4E02">
        <w:rPr>
          <w:rFonts w:ascii="Times New Roman" w:eastAsia="Times New Roman" w:hAnsi="Times New Roman" w:cs="Times New Roman"/>
          <w:sz w:val="28"/>
          <w:szCs w:val="28"/>
          <w:lang w:eastAsia="ru-RU"/>
        </w:rPr>
        <w:t>Мурадымовская</w:t>
      </w:r>
      <w:proofErr w:type="spellEnd"/>
      <w:r w:rsidRPr="00CF4E02">
        <w:rPr>
          <w:rFonts w:ascii="Times New Roman" w:eastAsia="Times New Roman" w:hAnsi="Times New Roman" w:cs="Times New Roman"/>
          <w:sz w:val="28"/>
          <w:szCs w:val="28"/>
          <w:lang w:eastAsia="ru-RU"/>
        </w:rPr>
        <w:t xml:space="preserve"> пещера известна наскальными рисунками — </w:t>
      </w:r>
      <w:proofErr w:type="spellStart"/>
      <w:r w:rsidRPr="00CF4E02">
        <w:rPr>
          <w:rFonts w:ascii="Times New Roman" w:eastAsia="Times New Roman" w:hAnsi="Times New Roman" w:cs="Times New Roman"/>
          <w:sz w:val="28"/>
          <w:szCs w:val="28"/>
          <w:lang w:eastAsia="ru-RU"/>
        </w:rPr>
        <w:t>писаницей</w:t>
      </w:r>
      <w:proofErr w:type="spellEnd"/>
      <w:r w:rsidRPr="00CF4E02">
        <w:rPr>
          <w:rFonts w:ascii="Times New Roman" w:eastAsia="Times New Roman" w:hAnsi="Times New Roman" w:cs="Times New Roman"/>
          <w:sz w:val="28"/>
          <w:szCs w:val="28"/>
          <w:lang w:eastAsia="ru-RU"/>
        </w:rPr>
        <w:t>. Третья, самая длинная, впечатляет кальцитовыми водопадами и красивейшими натёчными образованиями.</w:t>
      </w:r>
    </w:p>
    <w:p w:rsidR="005317CD" w:rsidRPr="00CF4E02" w:rsidRDefault="005317C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Гора </w:t>
      </w:r>
      <w:proofErr w:type="spellStart"/>
      <w:r w:rsidRPr="00CF4E02">
        <w:rPr>
          <w:rFonts w:ascii="Times New Roman" w:eastAsia="Times New Roman" w:hAnsi="Times New Roman" w:cs="Times New Roman"/>
          <w:b/>
          <w:bCs/>
          <w:sz w:val="28"/>
          <w:szCs w:val="28"/>
          <w:lang w:eastAsia="ru-RU"/>
        </w:rPr>
        <w:t>Ямантау</w:t>
      </w:r>
      <w:proofErr w:type="spellEnd"/>
    </w:p>
    <w:p w:rsidR="00CF4E02" w:rsidRPr="00CF4E02" w:rsidRDefault="0010105C"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8" w:tgtFrame="_blank" w:history="1">
        <w:proofErr w:type="spellStart"/>
        <w:r w:rsidR="00CF4E02" w:rsidRPr="00CF4E02">
          <w:rPr>
            <w:rFonts w:ascii="Times New Roman" w:eastAsia="Times New Roman" w:hAnsi="Times New Roman" w:cs="Times New Roman"/>
            <w:sz w:val="28"/>
            <w:szCs w:val="28"/>
            <w:lang w:eastAsia="ru-RU"/>
          </w:rPr>
          <w:t>Ямантау</w:t>
        </w:r>
        <w:proofErr w:type="spellEnd"/>
      </w:hyperlink>
      <w:r w:rsidR="00CF4E02" w:rsidRPr="00CF4E02">
        <w:rPr>
          <w:rFonts w:ascii="Times New Roman" w:eastAsia="Times New Roman" w:hAnsi="Times New Roman" w:cs="Times New Roman"/>
          <w:sz w:val="28"/>
          <w:szCs w:val="28"/>
          <w:lang w:eastAsia="ru-RU"/>
        </w:rPr>
        <w:t xml:space="preserve"> — самая высокая и таинственная из гор Башкирии. Название её переводится как «злая, плохая». Примерно на две трети гора покрыта непроходимой лесной чащей. Выше леса её склоны сплошь усыпаны </w:t>
      </w:r>
      <w:proofErr w:type="spellStart"/>
      <w:r w:rsidR="00CF4E02" w:rsidRPr="00CF4E02">
        <w:rPr>
          <w:rFonts w:ascii="Times New Roman" w:eastAsia="Times New Roman" w:hAnsi="Times New Roman" w:cs="Times New Roman"/>
          <w:sz w:val="28"/>
          <w:szCs w:val="28"/>
          <w:lang w:eastAsia="ru-RU"/>
        </w:rPr>
        <w:t>курумником</w:t>
      </w:r>
      <w:proofErr w:type="spellEnd"/>
      <w:r w:rsidR="00CF4E02" w:rsidRPr="00CF4E02">
        <w:rPr>
          <w:rFonts w:ascii="Times New Roman" w:eastAsia="Times New Roman" w:hAnsi="Times New Roman" w:cs="Times New Roman"/>
          <w:sz w:val="28"/>
          <w:szCs w:val="28"/>
          <w:lang w:eastAsia="ru-RU"/>
        </w:rPr>
        <w:t xml:space="preserve"> — каменными глыбами. На горе раньше часто погибал пасущийся скот, а вверх и сейчас тяжело подниматься из-за болотистой почвы. Вершина горы, куда пытаются добраться многие, окутана туманами и находится на уровне 1,64 километра. По рассказам местных жителей, там живут злые духи, которые смотрят за горой и никому не дают добраться до самого верха. А в советское время о горе ходила легенда, что внутри есть исторический город с подземными коммуникациями. Впрочем, тайны и легенды лишь подогревают желание туристов посмотреть на достопримечательности </w:t>
      </w:r>
      <w:proofErr w:type="spellStart"/>
      <w:r w:rsidR="00CF4E02" w:rsidRPr="00CF4E02">
        <w:rPr>
          <w:rFonts w:ascii="Times New Roman" w:eastAsia="Times New Roman" w:hAnsi="Times New Roman" w:cs="Times New Roman"/>
          <w:sz w:val="28"/>
          <w:szCs w:val="28"/>
          <w:lang w:eastAsia="ru-RU"/>
        </w:rPr>
        <w:t>Ямантау</w:t>
      </w:r>
      <w:proofErr w:type="spellEnd"/>
      <w:r w:rsidR="00CF4E02" w:rsidRPr="00CF4E02">
        <w:rPr>
          <w:rFonts w:ascii="Times New Roman" w:eastAsia="Times New Roman" w:hAnsi="Times New Roman" w:cs="Times New Roman"/>
          <w:sz w:val="28"/>
          <w:szCs w:val="28"/>
          <w:lang w:eastAsia="ru-RU"/>
        </w:rPr>
        <w:t>.</w:t>
      </w:r>
    </w:p>
    <w:p w:rsidR="00CF4E02" w:rsidRPr="00CF4E02" w:rsidRDefault="00CF4E02" w:rsidP="005317CD">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62BEE010" wp14:editId="0EAD6D74">
            <wp:extent cx="3990970" cy="2662062"/>
            <wp:effectExtent l="0" t="0" r="0" b="5080"/>
            <wp:docPr id="12" name="Рисунок 12" descr="Гора Ямант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ра Яманта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8564" cy="2680468"/>
                    </a:xfrm>
                    <a:prstGeom prst="rect">
                      <a:avLst/>
                    </a:prstGeom>
                    <a:noFill/>
                    <a:ln>
                      <a:noFill/>
                    </a:ln>
                  </pic:spPr>
                </pic:pic>
              </a:graphicData>
            </a:graphic>
          </wp:inline>
        </w:drawing>
      </w:r>
    </w:p>
    <w:p w:rsidR="005317CD" w:rsidRDefault="005317CD"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Хребет </w:t>
      </w:r>
      <w:proofErr w:type="spellStart"/>
      <w:r w:rsidRPr="00CF4E02">
        <w:rPr>
          <w:rFonts w:ascii="Times New Roman" w:eastAsia="Times New Roman" w:hAnsi="Times New Roman" w:cs="Times New Roman"/>
          <w:b/>
          <w:bCs/>
          <w:sz w:val="28"/>
          <w:szCs w:val="28"/>
          <w:lang w:eastAsia="ru-RU"/>
        </w:rPr>
        <w:t>Иремель</w:t>
      </w:r>
      <w:proofErr w:type="spellEnd"/>
    </w:p>
    <w:p w:rsidR="00CF4E02" w:rsidRDefault="00CF4E02"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Рядом с </w:t>
      </w:r>
      <w:proofErr w:type="spellStart"/>
      <w:r w:rsidRPr="00CF4E02">
        <w:rPr>
          <w:rFonts w:ascii="Times New Roman" w:eastAsia="Times New Roman" w:hAnsi="Times New Roman" w:cs="Times New Roman"/>
          <w:sz w:val="28"/>
          <w:szCs w:val="28"/>
          <w:lang w:eastAsia="ru-RU"/>
        </w:rPr>
        <w:t>Ямантау</w:t>
      </w:r>
      <w:proofErr w:type="spellEnd"/>
      <w:r w:rsidRPr="00CF4E02">
        <w:rPr>
          <w:rFonts w:ascii="Times New Roman" w:eastAsia="Times New Roman" w:hAnsi="Times New Roman" w:cs="Times New Roman"/>
          <w:sz w:val="28"/>
          <w:szCs w:val="28"/>
          <w:lang w:eastAsia="ru-RU"/>
        </w:rPr>
        <w:t xml:space="preserve"> находится </w:t>
      </w:r>
      <w:proofErr w:type="spellStart"/>
      <w:r w:rsidRPr="00CF4E02">
        <w:rPr>
          <w:rFonts w:ascii="Times New Roman" w:eastAsia="Times New Roman" w:hAnsi="Times New Roman" w:cs="Times New Roman"/>
          <w:sz w:val="28"/>
          <w:szCs w:val="28"/>
          <w:lang w:eastAsia="ru-RU"/>
        </w:rPr>
        <w:fldChar w:fldCharType="begin"/>
      </w:r>
      <w:r w:rsidRPr="00CF4E02">
        <w:rPr>
          <w:rFonts w:ascii="Times New Roman" w:eastAsia="Times New Roman" w:hAnsi="Times New Roman" w:cs="Times New Roman"/>
          <w:sz w:val="28"/>
          <w:szCs w:val="28"/>
          <w:lang w:eastAsia="ru-RU"/>
        </w:rPr>
        <w:instrText xml:space="preserve"> HYPERLINK "https://bolshayastrana.com/dostoprimechatelnosti/gora-iremel-329" \t "_blank" </w:instrText>
      </w:r>
      <w:r w:rsidRPr="00CF4E02">
        <w:rPr>
          <w:rFonts w:ascii="Times New Roman" w:eastAsia="Times New Roman" w:hAnsi="Times New Roman" w:cs="Times New Roman"/>
          <w:sz w:val="28"/>
          <w:szCs w:val="28"/>
          <w:lang w:eastAsia="ru-RU"/>
        </w:rPr>
        <w:fldChar w:fldCharType="separate"/>
      </w:r>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fldChar w:fldCharType="end"/>
      </w:r>
      <w:r w:rsidRPr="00CF4E02">
        <w:rPr>
          <w:rFonts w:ascii="Times New Roman" w:eastAsia="Times New Roman" w:hAnsi="Times New Roman" w:cs="Times New Roman"/>
          <w:sz w:val="28"/>
          <w:szCs w:val="28"/>
          <w:lang w:eastAsia="ru-RU"/>
        </w:rPr>
        <w:t xml:space="preserve"> — священная гора башкир. Хребет </w:t>
      </w:r>
      <w:proofErr w:type="spellStart"/>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t xml:space="preserve"> делится километровой седловиной на Большой и Малый и не входит в горные системы. Большой </w:t>
      </w:r>
      <w:proofErr w:type="spellStart"/>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t xml:space="preserve"> немного уступает высотой своей «соседке» </w:t>
      </w:r>
      <w:proofErr w:type="spellStart"/>
      <w:r w:rsidRPr="00CF4E02">
        <w:rPr>
          <w:rFonts w:ascii="Times New Roman" w:eastAsia="Times New Roman" w:hAnsi="Times New Roman" w:cs="Times New Roman"/>
          <w:sz w:val="28"/>
          <w:szCs w:val="28"/>
          <w:lang w:eastAsia="ru-RU"/>
        </w:rPr>
        <w:t>Ямантау</w:t>
      </w:r>
      <w:proofErr w:type="spellEnd"/>
      <w:r w:rsidRPr="00CF4E02">
        <w:rPr>
          <w:rFonts w:ascii="Times New Roman" w:eastAsia="Times New Roman" w:hAnsi="Times New Roman" w:cs="Times New Roman"/>
          <w:sz w:val="28"/>
          <w:szCs w:val="28"/>
          <w:lang w:eastAsia="ru-RU"/>
        </w:rPr>
        <w:t xml:space="preserve">, а вот нравом — значительно превосходит. С давних времён </w:t>
      </w:r>
      <w:proofErr w:type="spellStart"/>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t xml:space="preserve"> называли «светлой» горой и местом силы. Считалось, что на </w:t>
      </w:r>
      <w:r w:rsidRPr="00CF4E02">
        <w:rPr>
          <w:rFonts w:ascii="Times New Roman" w:eastAsia="Times New Roman" w:hAnsi="Times New Roman" w:cs="Times New Roman"/>
          <w:sz w:val="28"/>
          <w:szCs w:val="28"/>
          <w:lang w:eastAsia="ru-RU"/>
        </w:rPr>
        <w:lastRenderedPageBreak/>
        <w:t xml:space="preserve">её вершине живут божества, которые вершат судьбы людей, посылая им дождь и ветер, снег и засуху. В окрестностях хребта встречаются мегалиты, неизвестно откуда здесь появившиеся. Вершина горы под названием Кабан сплошь усыпана </w:t>
      </w:r>
      <w:proofErr w:type="spellStart"/>
      <w:r w:rsidRPr="00CF4E02">
        <w:rPr>
          <w:rFonts w:ascii="Times New Roman" w:eastAsia="Times New Roman" w:hAnsi="Times New Roman" w:cs="Times New Roman"/>
          <w:sz w:val="28"/>
          <w:szCs w:val="28"/>
          <w:lang w:eastAsia="ru-RU"/>
        </w:rPr>
        <w:t>курумами</w:t>
      </w:r>
      <w:proofErr w:type="spellEnd"/>
      <w:r w:rsidRPr="00CF4E02">
        <w:rPr>
          <w:rFonts w:ascii="Times New Roman" w:eastAsia="Times New Roman" w:hAnsi="Times New Roman" w:cs="Times New Roman"/>
          <w:sz w:val="28"/>
          <w:szCs w:val="28"/>
          <w:lang w:eastAsia="ru-RU"/>
        </w:rPr>
        <w:t xml:space="preserve">. Каменистое плато активно притягивает посетителей, но подниматься на гору надо очень осторожно — её </w:t>
      </w:r>
      <w:proofErr w:type="spellStart"/>
      <w:r w:rsidRPr="00CF4E02">
        <w:rPr>
          <w:rFonts w:ascii="Times New Roman" w:eastAsia="Times New Roman" w:hAnsi="Times New Roman" w:cs="Times New Roman"/>
          <w:sz w:val="28"/>
          <w:szCs w:val="28"/>
          <w:lang w:eastAsia="ru-RU"/>
        </w:rPr>
        <w:t>курумы</w:t>
      </w:r>
      <w:proofErr w:type="spellEnd"/>
      <w:r w:rsidRPr="00CF4E02">
        <w:rPr>
          <w:rFonts w:ascii="Times New Roman" w:eastAsia="Times New Roman" w:hAnsi="Times New Roman" w:cs="Times New Roman"/>
          <w:sz w:val="28"/>
          <w:szCs w:val="28"/>
          <w:lang w:eastAsia="ru-RU"/>
        </w:rPr>
        <w:t xml:space="preserve"> весьма подвижны.</w:t>
      </w:r>
    </w:p>
    <w:p w:rsidR="005317CD" w:rsidRPr="00CF4E02" w:rsidRDefault="005317C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Озеро Банное (</w:t>
      </w:r>
      <w:proofErr w:type="spellStart"/>
      <w:r w:rsidRPr="00CF4E02">
        <w:rPr>
          <w:rFonts w:ascii="Times New Roman" w:eastAsia="Times New Roman" w:hAnsi="Times New Roman" w:cs="Times New Roman"/>
          <w:b/>
          <w:bCs/>
          <w:sz w:val="28"/>
          <w:szCs w:val="28"/>
          <w:lang w:eastAsia="ru-RU"/>
        </w:rPr>
        <w:t>Якты</w:t>
      </w:r>
      <w:proofErr w:type="spellEnd"/>
      <w:r w:rsidRPr="00CF4E02">
        <w:rPr>
          <w:rFonts w:ascii="Times New Roman" w:eastAsia="Times New Roman" w:hAnsi="Times New Roman" w:cs="Times New Roman"/>
          <w:b/>
          <w:bCs/>
          <w:sz w:val="28"/>
          <w:szCs w:val="28"/>
          <w:lang w:eastAsia="ru-RU"/>
        </w:rPr>
        <w:t>-Куль)</w:t>
      </w:r>
    </w:p>
    <w:p w:rsidR="00CF4E02" w:rsidRPr="00CF4E02" w:rsidRDefault="0010105C"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10" w:tgtFrame="_blank" w:history="1">
        <w:r w:rsidR="00CF4E02" w:rsidRPr="00CF4E02">
          <w:rPr>
            <w:rFonts w:ascii="Times New Roman" w:eastAsia="Times New Roman" w:hAnsi="Times New Roman" w:cs="Times New Roman"/>
            <w:sz w:val="28"/>
            <w:szCs w:val="28"/>
            <w:lang w:eastAsia="ru-RU"/>
          </w:rPr>
          <w:t>Банное озеро</w:t>
        </w:r>
      </w:hyperlink>
      <w:r w:rsidR="00CF4E02" w:rsidRPr="00CF4E02">
        <w:rPr>
          <w:rFonts w:ascii="Times New Roman" w:eastAsia="Times New Roman" w:hAnsi="Times New Roman" w:cs="Times New Roman"/>
          <w:sz w:val="28"/>
          <w:szCs w:val="28"/>
          <w:lang w:eastAsia="ru-RU"/>
        </w:rPr>
        <w:t xml:space="preserve"> в </w:t>
      </w:r>
      <w:proofErr w:type="spellStart"/>
      <w:r w:rsidR="00CF4E02" w:rsidRPr="00CF4E02">
        <w:rPr>
          <w:rFonts w:ascii="Times New Roman" w:eastAsia="Times New Roman" w:hAnsi="Times New Roman" w:cs="Times New Roman"/>
          <w:sz w:val="28"/>
          <w:szCs w:val="28"/>
          <w:lang w:eastAsia="ru-RU"/>
        </w:rPr>
        <w:t>Абзелиловском</w:t>
      </w:r>
      <w:proofErr w:type="spellEnd"/>
      <w:r w:rsidR="00CF4E02" w:rsidRPr="00CF4E02">
        <w:rPr>
          <w:rFonts w:ascii="Times New Roman" w:eastAsia="Times New Roman" w:hAnsi="Times New Roman" w:cs="Times New Roman"/>
          <w:sz w:val="28"/>
          <w:szCs w:val="28"/>
          <w:lang w:eastAsia="ru-RU"/>
        </w:rPr>
        <w:t xml:space="preserve"> районе можно назвать «Байкалом в миниатюре». Оно чистое, глубокое, а рыба здесь клюёт практически на любую наживку. Как и в Байкал, в Банное озеро впадает несколько рек и ручьёв, а вытекает всего одна. Почему же озеро назвали Банным? Говорят, что здесь когда-то останавливалось на постой войско Пугачёва, намываясь в чистых озёрных водах. Тем не менее у башкир это имя не прижилось, и они дали водоёму своё название — </w:t>
      </w:r>
      <w:proofErr w:type="spellStart"/>
      <w:r w:rsidR="00CF4E02" w:rsidRPr="00CF4E02">
        <w:rPr>
          <w:rFonts w:ascii="Times New Roman" w:eastAsia="Times New Roman" w:hAnsi="Times New Roman" w:cs="Times New Roman"/>
          <w:sz w:val="28"/>
          <w:szCs w:val="28"/>
          <w:lang w:eastAsia="ru-RU"/>
        </w:rPr>
        <w:t>Якты</w:t>
      </w:r>
      <w:proofErr w:type="spellEnd"/>
      <w:r w:rsidR="00CF4E02" w:rsidRPr="00CF4E02">
        <w:rPr>
          <w:rFonts w:ascii="Times New Roman" w:eastAsia="Times New Roman" w:hAnsi="Times New Roman" w:cs="Times New Roman"/>
          <w:sz w:val="28"/>
          <w:szCs w:val="28"/>
          <w:lang w:eastAsia="ru-RU"/>
        </w:rPr>
        <w:t>-Куль («светлое озеро»). На Банном озере широко развита досуговая инфраструктура. Здесь находятся базы отдыха, детские лагеря и спортивно-оздоровительный комплекс с горнолыжным центром.</w:t>
      </w:r>
    </w:p>
    <w:p w:rsidR="00CF4E02" w:rsidRPr="00CF4E02" w:rsidRDefault="00CF4E02" w:rsidP="005317CD">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4FA6ABA4" wp14:editId="61C9FF3C">
            <wp:extent cx="3467101" cy="2600325"/>
            <wp:effectExtent l="0" t="0" r="0" b="9525"/>
            <wp:docPr id="13" name="Рисунок 13" descr="Панорамный вид на озеро Бан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анорамный вид на озеро Банно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423" cy="2607317"/>
                    </a:xfrm>
                    <a:prstGeom prst="rect">
                      <a:avLst/>
                    </a:prstGeom>
                    <a:noFill/>
                    <a:ln>
                      <a:noFill/>
                    </a:ln>
                  </pic:spPr>
                </pic:pic>
              </a:graphicData>
            </a:graphic>
          </wp:inline>
        </w:drawing>
      </w:r>
    </w:p>
    <w:p w:rsidR="005317CD" w:rsidRDefault="005317CD"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Источник Красный ключ</w:t>
      </w:r>
    </w:p>
    <w:p w:rsidR="00CF4E02" w:rsidRDefault="00CF4E02"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Река </w:t>
      </w:r>
      <w:proofErr w:type="spellStart"/>
      <w:r w:rsidRPr="00CF4E02">
        <w:rPr>
          <w:rFonts w:ascii="Times New Roman" w:eastAsia="Times New Roman" w:hAnsi="Times New Roman" w:cs="Times New Roman"/>
          <w:sz w:val="28"/>
          <w:szCs w:val="28"/>
          <w:lang w:eastAsia="ru-RU"/>
        </w:rPr>
        <w:t>Яман-Елга</w:t>
      </w:r>
      <w:proofErr w:type="spellEnd"/>
      <w:r w:rsidRPr="00CF4E02">
        <w:rPr>
          <w:rFonts w:ascii="Times New Roman" w:eastAsia="Times New Roman" w:hAnsi="Times New Roman" w:cs="Times New Roman"/>
          <w:sz w:val="28"/>
          <w:szCs w:val="28"/>
          <w:lang w:eastAsia="ru-RU"/>
        </w:rPr>
        <w:t xml:space="preserve"> берёт своё начало в отрогах хребта Каратау. Спустя время она уходит под землю и течёт десятки километров в карстовых глубинах, откуда выстреливает затем мощным родником. Источник Красный (Красивый) ключ раньше назывался Белым — вместе с водой </w:t>
      </w:r>
      <w:proofErr w:type="spellStart"/>
      <w:r w:rsidRPr="00CF4E02">
        <w:rPr>
          <w:rFonts w:ascii="Times New Roman" w:eastAsia="Times New Roman" w:hAnsi="Times New Roman" w:cs="Times New Roman"/>
          <w:sz w:val="28"/>
          <w:szCs w:val="28"/>
          <w:lang w:eastAsia="ru-RU"/>
        </w:rPr>
        <w:t>Яман-Елга</w:t>
      </w:r>
      <w:proofErr w:type="spellEnd"/>
      <w:r w:rsidRPr="00CF4E02">
        <w:rPr>
          <w:rFonts w:ascii="Times New Roman" w:eastAsia="Times New Roman" w:hAnsi="Times New Roman" w:cs="Times New Roman"/>
          <w:sz w:val="28"/>
          <w:szCs w:val="28"/>
          <w:lang w:eastAsia="ru-RU"/>
        </w:rPr>
        <w:t xml:space="preserve"> выбрасывает из-под земли тонны белесых известняковых отложений. Родник бьёт из двух карстовых воронок, образующих глубокие подземные озёра. По мощности (15 кубометров воды в секунду) Красный ключ уступает в Европе только источнику из французского Прованса. Близ уникальной достопримечательности создан одноимённый парк с центром культурно-спортивного отдыха.</w:t>
      </w:r>
    </w:p>
    <w:p w:rsidR="005317CD" w:rsidRPr="00CF4E02" w:rsidRDefault="005317C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5317C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roofErr w:type="spellStart"/>
      <w:r w:rsidRPr="00CF4E02">
        <w:rPr>
          <w:rFonts w:ascii="Times New Roman" w:eastAsia="Times New Roman" w:hAnsi="Times New Roman" w:cs="Times New Roman"/>
          <w:b/>
          <w:bCs/>
          <w:sz w:val="28"/>
          <w:szCs w:val="28"/>
          <w:lang w:eastAsia="ru-RU"/>
        </w:rPr>
        <w:t>Нугушское</w:t>
      </w:r>
      <w:proofErr w:type="spellEnd"/>
      <w:r w:rsidRPr="00CF4E02">
        <w:rPr>
          <w:rFonts w:ascii="Times New Roman" w:eastAsia="Times New Roman" w:hAnsi="Times New Roman" w:cs="Times New Roman"/>
          <w:b/>
          <w:bCs/>
          <w:sz w:val="28"/>
          <w:szCs w:val="28"/>
          <w:lang w:eastAsia="ru-RU"/>
        </w:rPr>
        <w:t xml:space="preserve"> и </w:t>
      </w:r>
      <w:proofErr w:type="spellStart"/>
      <w:r w:rsidRPr="00CF4E02">
        <w:rPr>
          <w:rFonts w:ascii="Times New Roman" w:eastAsia="Times New Roman" w:hAnsi="Times New Roman" w:cs="Times New Roman"/>
          <w:b/>
          <w:bCs/>
          <w:sz w:val="28"/>
          <w:szCs w:val="28"/>
          <w:lang w:eastAsia="ru-RU"/>
        </w:rPr>
        <w:t>Юмагузинское</w:t>
      </w:r>
      <w:proofErr w:type="spellEnd"/>
      <w:r w:rsidRPr="00CF4E02">
        <w:rPr>
          <w:rFonts w:ascii="Times New Roman" w:eastAsia="Times New Roman" w:hAnsi="Times New Roman" w:cs="Times New Roman"/>
          <w:b/>
          <w:bCs/>
          <w:sz w:val="28"/>
          <w:szCs w:val="28"/>
          <w:lang w:eastAsia="ru-RU"/>
        </w:rPr>
        <w:t xml:space="preserve"> водохранилище</w:t>
      </w:r>
    </w:p>
    <w:p w:rsidR="00CF4E02" w:rsidRDefault="0031150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w:t>
      </w:r>
      <w:proofErr w:type="spellStart"/>
      <w:r>
        <w:rPr>
          <w:rFonts w:ascii="Times New Roman" w:eastAsia="Times New Roman" w:hAnsi="Times New Roman" w:cs="Times New Roman"/>
          <w:sz w:val="28"/>
          <w:szCs w:val="28"/>
          <w:lang w:eastAsia="ru-RU"/>
        </w:rPr>
        <w:t>Башкиртостане</w:t>
      </w:r>
      <w:proofErr w:type="spellEnd"/>
      <w:r w:rsidR="00CF4E02" w:rsidRPr="00CF4E02">
        <w:rPr>
          <w:rFonts w:ascii="Times New Roman" w:eastAsia="Times New Roman" w:hAnsi="Times New Roman" w:cs="Times New Roman"/>
          <w:sz w:val="28"/>
          <w:szCs w:val="28"/>
          <w:lang w:eastAsia="ru-RU"/>
        </w:rPr>
        <w:t xml:space="preserve"> есть не только красивые природные озёра, но и не менее интересные рукотворные водоёмы. </w:t>
      </w:r>
      <w:proofErr w:type="spellStart"/>
      <w:r w:rsidR="00CF4E02" w:rsidRPr="00CF4E02">
        <w:rPr>
          <w:rFonts w:ascii="Times New Roman" w:eastAsia="Times New Roman" w:hAnsi="Times New Roman" w:cs="Times New Roman"/>
          <w:sz w:val="28"/>
          <w:szCs w:val="28"/>
          <w:lang w:eastAsia="ru-RU"/>
        </w:rPr>
        <w:t>Нугушское</w:t>
      </w:r>
      <w:proofErr w:type="spellEnd"/>
      <w:r w:rsidR="00CF4E02" w:rsidRPr="00CF4E02">
        <w:rPr>
          <w:rFonts w:ascii="Times New Roman" w:eastAsia="Times New Roman" w:hAnsi="Times New Roman" w:cs="Times New Roman"/>
          <w:sz w:val="28"/>
          <w:szCs w:val="28"/>
          <w:lang w:eastAsia="ru-RU"/>
        </w:rPr>
        <w:t xml:space="preserve"> и </w:t>
      </w:r>
      <w:proofErr w:type="spellStart"/>
      <w:r w:rsidR="00CF4E02" w:rsidRPr="00CF4E02">
        <w:rPr>
          <w:rFonts w:ascii="Times New Roman" w:eastAsia="Times New Roman" w:hAnsi="Times New Roman" w:cs="Times New Roman"/>
          <w:sz w:val="28"/>
          <w:szCs w:val="28"/>
          <w:lang w:eastAsia="ru-RU"/>
        </w:rPr>
        <w:t>Юмагузинское</w:t>
      </w:r>
      <w:proofErr w:type="spellEnd"/>
      <w:r w:rsidR="00CF4E02" w:rsidRPr="00CF4E02">
        <w:rPr>
          <w:rFonts w:ascii="Times New Roman" w:eastAsia="Times New Roman" w:hAnsi="Times New Roman" w:cs="Times New Roman"/>
          <w:sz w:val="28"/>
          <w:szCs w:val="28"/>
          <w:lang w:eastAsia="ru-RU"/>
        </w:rPr>
        <w:t xml:space="preserve"> водохранилища, расположенные в </w:t>
      </w:r>
      <w:proofErr w:type="spellStart"/>
      <w:r w:rsidR="00CF4E02" w:rsidRPr="00CF4E02">
        <w:rPr>
          <w:rFonts w:ascii="Times New Roman" w:eastAsia="Times New Roman" w:hAnsi="Times New Roman" w:cs="Times New Roman"/>
          <w:sz w:val="28"/>
          <w:szCs w:val="28"/>
          <w:lang w:eastAsia="ru-RU"/>
        </w:rPr>
        <w:t>Мелеузовском</w:t>
      </w:r>
      <w:proofErr w:type="spellEnd"/>
      <w:r w:rsidR="00CF4E02" w:rsidRPr="00CF4E02">
        <w:rPr>
          <w:rFonts w:ascii="Times New Roman" w:eastAsia="Times New Roman" w:hAnsi="Times New Roman" w:cs="Times New Roman"/>
          <w:sz w:val="28"/>
          <w:szCs w:val="28"/>
          <w:lang w:eastAsia="ru-RU"/>
        </w:rPr>
        <w:t xml:space="preserve"> районе, стали местами туристического паломничества. Водохранилища разделяет всего лишь десяток километров, но они совершенно разные. Вокруг </w:t>
      </w:r>
      <w:proofErr w:type="spellStart"/>
      <w:r w:rsidR="00CF4E02" w:rsidRPr="00CF4E02">
        <w:rPr>
          <w:rFonts w:ascii="Times New Roman" w:eastAsia="Times New Roman" w:hAnsi="Times New Roman" w:cs="Times New Roman"/>
          <w:sz w:val="28"/>
          <w:szCs w:val="28"/>
          <w:lang w:eastAsia="ru-RU"/>
        </w:rPr>
        <w:t>Нугуша</w:t>
      </w:r>
      <w:proofErr w:type="spellEnd"/>
      <w:r w:rsidR="00CF4E02" w:rsidRPr="00CF4E02">
        <w:rPr>
          <w:rFonts w:ascii="Times New Roman" w:eastAsia="Times New Roman" w:hAnsi="Times New Roman" w:cs="Times New Roman"/>
          <w:sz w:val="28"/>
          <w:szCs w:val="28"/>
          <w:lang w:eastAsia="ru-RU"/>
        </w:rPr>
        <w:t xml:space="preserve"> жизнь кипит ключом, водоём зарыблен форелью, а на берегах построены турбазы и кемпинги. В летнее время вода хорошо прогревается, открывая сезон купания. А на </w:t>
      </w:r>
      <w:proofErr w:type="spellStart"/>
      <w:r w:rsidR="00CF4E02" w:rsidRPr="00CF4E02">
        <w:rPr>
          <w:rFonts w:ascii="Times New Roman" w:eastAsia="Times New Roman" w:hAnsi="Times New Roman" w:cs="Times New Roman"/>
          <w:sz w:val="28"/>
          <w:szCs w:val="28"/>
          <w:lang w:eastAsia="ru-RU"/>
        </w:rPr>
        <w:t>Юмагузинском</w:t>
      </w:r>
      <w:proofErr w:type="spellEnd"/>
      <w:r w:rsidR="00CF4E02" w:rsidRPr="00CF4E02">
        <w:rPr>
          <w:rFonts w:ascii="Times New Roman" w:eastAsia="Times New Roman" w:hAnsi="Times New Roman" w:cs="Times New Roman"/>
          <w:sz w:val="28"/>
          <w:szCs w:val="28"/>
          <w:lang w:eastAsia="ru-RU"/>
        </w:rPr>
        <w:t xml:space="preserve"> водохранилище нет никакой инфраструктуры, природа практически дикая, но невероятно живописная. Поехать отдохнуть можно лишь в деревушке </w:t>
      </w:r>
      <w:proofErr w:type="spellStart"/>
      <w:r w:rsidR="00CF4E02" w:rsidRPr="00CF4E02">
        <w:rPr>
          <w:rFonts w:ascii="Times New Roman" w:eastAsia="Times New Roman" w:hAnsi="Times New Roman" w:cs="Times New Roman"/>
          <w:sz w:val="28"/>
          <w:szCs w:val="28"/>
          <w:lang w:eastAsia="ru-RU"/>
        </w:rPr>
        <w:t>Верхнебиккузино</w:t>
      </w:r>
      <w:proofErr w:type="spellEnd"/>
      <w:r w:rsidR="00CF4E02" w:rsidRPr="00CF4E02">
        <w:rPr>
          <w:rFonts w:ascii="Times New Roman" w:eastAsia="Times New Roman" w:hAnsi="Times New Roman" w:cs="Times New Roman"/>
          <w:sz w:val="28"/>
          <w:szCs w:val="28"/>
          <w:lang w:eastAsia="ru-RU"/>
        </w:rPr>
        <w:t xml:space="preserve">, расположенной у плотины. Самый красивый вид на </w:t>
      </w:r>
      <w:proofErr w:type="spellStart"/>
      <w:r w:rsidR="00CF4E02" w:rsidRPr="00CF4E02">
        <w:rPr>
          <w:rFonts w:ascii="Times New Roman" w:eastAsia="Times New Roman" w:hAnsi="Times New Roman" w:cs="Times New Roman"/>
          <w:sz w:val="28"/>
          <w:szCs w:val="28"/>
          <w:lang w:eastAsia="ru-RU"/>
        </w:rPr>
        <w:t>Юмагузинское</w:t>
      </w:r>
      <w:proofErr w:type="spellEnd"/>
      <w:r w:rsidR="00CF4E02" w:rsidRPr="00CF4E02">
        <w:rPr>
          <w:rFonts w:ascii="Times New Roman" w:eastAsia="Times New Roman" w:hAnsi="Times New Roman" w:cs="Times New Roman"/>
          <w:sz w:val="28"/>
          <w:szCs w:val="28"/>
          <w:lang w:eastAsia="ru-RU"/>
        </w:rPr>
        <w:t xml:space="preserve"> водохранилище, окружённое высокими лесистыми скалами, открывается со смотровой площадки кафе «Ласточкино гнездо».</w:t>
      </w:r>
    </w:p>
    <w:p w:rsidR="0031150D" w:rsidRPr="00CF4E02" w:rsidRDefault="0031150D" w:rsidP="005317C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31150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roofErr w:type="spellStart"/>
      <w:r w:rsidRPr="00CF4E02">
        <w:rPr>
          <w:rFonts w:ascii="Times New Roman" w:eastAsia="Times New Roman" w:hAnsi="Times New Roman" w:cs="Times New Roman"/>
          <w:b/>
          <w:bCs/>
          <w:sz w:val="28"/>
          <w:szCs w:val="28"/>
          <w:lang w:eastAsia="ru-RU"/>
        </w:rPr>
        <w:t>Айский</w:t>
      </w:r>
      <w:proofErr w:type="spellEnd"/>
      <w:r w:rsidRPr="00CF4E02">
        <w:rPr>
          <w:rFonts w:ascii="Times New Roman" w:eastAsia="Times New Roman" w:hAnsi="Times New Roman" w:cs="Times New Roman"/>
          <w:b/>
          <w:bCs/>
          <w:sz w:val="28"/>
          <w:szCs w:val="28"/>
          <w:lang w:eastAsia="ru-RU"/>
        </w:rPr>
        <w:t xml:space="preserve"> фонтан</w:t>
      </w:r>
    </w:p>
    <w:p w:rsidR="00CF4E02" w:rsidRPr="00CF4E02" w:rsidRDefault="00CF4E02"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Некоторые из подземных источников выходят на поверхность самостоятельно, а каким-то помогают исследователи. Именно такой неожиданный сюрприз преподнесла геологам башкирская река </w:t>
      </w:r>
      <w:proofErr w:type="gramStart"/>
      <w:r w:rsidRPr="00CF4E02">
        <w:rPr>
          <w:rFonts w:ascii="Times New Roman" w:eastAsia="Times New Roman" w:hAnsi="Times New Roman" w:cs="Times New Roman"/>
          <w:sz w:val="28"/>
          <w:szCs w:val="28"/>
          <w:lang w:eastAsia="ru-RU"/>
        </w:rPr>
        <w:t>Ай</w:t>
      </w:r>
      <w:proofErr w:type="gramEnd"/>
      <w:r w:rsidRPr="00CF4E02">
        <w:rPr>
          <w:rFonts w:ascii="Times New Roman" w:eastAsia="Times New Roman" w:hAnsi="Times New Roman" w:cs="Times New Roman"/>
          <w:sz w:val="28"/>
          <w:szCs w:val="28"/>
          <w:lang w:eastAsia="ru-RU"/>
        </w:rPr>
        <w:t xml:space="preserve">, когда на её берегу в середине прошлого века пробурили скважину. Полезных ископаемых учёные так и не нашли, зато из скважины фонтаном забила питьевая вода. </w:t>
      </w:r>
      <w:proofErr w:type="spellStart"/>
      <w:r w:rsidRPr="00CF4E02">
        <w:rPr>
          <w:rFonts w:ascii="Times New Roman" w:eastAsia="Times New Roman" w:hAnsi="Times New Roman" w:cs="Times New Roman"/>
          <w:sz w:val="28"/>
          <w:szCs w:val="28"/>
          <w:lang w:eastAsia="ru-RU"/>
        </w:rPr>
        <w:t>Айский</w:t>
      </w:r>
      <w:proofErr w:type="spellEnd"/>
      <w:r w:rsidRPr="00CF4E02">
        <w:rPr>
          <w:rFonts w:ascii="Times New Roman" w:eastAsia="Times New Roman" w:hAnsi="Times New Roman" w:cs="Times New Roman"/>
          <w:sz w:val="28"/>
          <w:szCs w:val="28"/>
          <w:lang w:eastAsia="ru-RU"/>
        </w:rPr>
        <w:t xml:space="preserve"> фонтан находится в двух километрах от посёлка </w:t>
      </w:r>
      <w:proofErr w:type="spellStart"/>
      <w:r w:rsidRPr="00CF4E02">
        <w:rPr>
          <w:rFonts w:ascii="Times New Roman" w:eastAsia="Times New Roman" w:hAnsi="Times New Roman" w:cs="Times New Roman"/>
          <w:sz w:val="28"/>
          <w:szCs w:val="28"/>
          <w:lang w:eastAsia="ru-RU"/>
        </w:rPr>
        <w:t>Лаклы</w:t>
      </w:r>
      <w:proofErr w:type="spellEnd"/>
      <w:r w:rsidRPr="00CF4E02">
        <w:rPr>
          <w:rFonts w:ascii="Times New Roman" w:eastAsia="Times New Roman" w:hAnsi="Times New Roman" w:cs="Times New Roman"/>
          <w:sz w:val="28"/>
          <w:szCs w:val="28"/>
          <w:lang w:eastAsia="ru-RU"/>
        </w:rPr>
        <w:t>. Струя бьёт вертикально вверх на пятиметровую высоту, но иногда её сила может снижаться. Температура источника не превышает 7 градусов тепла, а если приехать сюда зимой, то можно увидеть причудливые ледяные фигуры нежно-голубого цвета.</w:t>
      </w:r>
    </w:p>
    <w:p w:rsidR="00CF4E02" w:rsidRPr="00CF4E02" w:rsidRDefault="00CF4E02" w:rsidP="0031150D">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481386A6" wp14:editId="12B20B13">
            <wp:extent cx="3998373" cy="2667000"/>
            <wp:effectExtent l="0" t="0" r="2540" b="0"/>
            <wp:docPr id="14" name="Рисунок 14" descr="Айский фон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йский фонта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1906" cy="2676027"/>
                    </a:xfrm>
                    <a:prstGeom prst="rect">
                      <a:avLst/>
                    </a:prstGeom>
                    <a:noFill/>
                    <a:ln>
                      <a:noFill/>
                    </a:ln>
                  </pic:spPr>
                </pic:pic>
              </a:graphicData>
            </a:graphic>
          </wp:inline>
        </w:drawing>
      </w:r>
    </w:p>
    <w:p w:rsidR="0031150D" w:rsidRDefault="0031150D" w:rsidP="0031150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CF4E02" w:rsidRPr="00CF4E02" w:rsidRDefault="00CF4E02" w:rsidP="0031150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Озеро </w:t>
      </w:r>
      <w:proofErr w:type="spellStart"/>
      <w:r w:rsidRPr="00CF4E02">
        <w:rPr>
          <w:rFonts w:ascii="Times New Roman" w:eastAsia="Times New Roman" w:hAnsi="Times New Roman" w:cs="Times New Roman"/>
          <w:b/>
          <w:bCs/>
          <w:sz w:val="28"/>
          <w:szCs w:val="28"/>
          <w:lang w:eastAsia="ru-RU"/>
        </w:rPr>
        <w:t>Ургун</w:t>
      </w:r>
      <w:proofErr w:type="spellEnd"/>
    </w:p>
    <w:p w:rsidR="00CF4E02" w:rsidRDefault="00CF4E02"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Озеро </w:t>
      </w:r>
      <w:proofErr w:type="spellStart"/>
      <w:r w:rsidRPr="00CF4E02">
        <w:rPr>
          <w:rFonts w:ascii="Times New Roman" w:eastAsia="Times New Roman" w:hAnsi="Times New Roman" w:cs="Times New Roman"/>
          <w:sz w:val="28"/>
          <w:szCs w:val="28"/>
          <w:lang w:eastAsia="ru-RU"/>
        </w:rPr>
        <w:t>Ургун</w:t>
      </w:r>
      <w:proofErr w:type="spellEnd"/>
      <w:r w:rsidRPr="00CF4E02">
        <w:rPr>
          <w:rFonts w:ascii="Times New Roman" w:eastAsia="Times New Roman" w:hAnsi="Times New Roman" w:cs="Times New Roman"/>
          <w:sz w:val="28"/>
          <w:szCs w:val="28"/>
          <w:lang w:eastAsia="ru-RU"/>
        </w:rPr>
        <w:t xml:space="preserve"> — одно из крупнейш</w:t>
      </w:r>
      <w:r w:rsidR="00C81207">
        <w:rPr>
          <w:rFonts w:ascii="Times New Roman" w:eastAsia="Times New Roman" w:hAnsi="Times New Roman" w:cs="Times New Roman"/>
          <w:sz w:val="28"/>
          <w:szCs w:val="28"/>
          <w:lang w:eastAsia="ru-RU"/>
        </w:rPr>
        <w:t>их и самых живописных в Башкортостане</w:t>
      </w:r>
      <w:r w:rsidRPr="00CF4E02">
        <w:rPr>
          <w:rFonts w:ascii="Times New Roman" w:eastAsia="Times New Roman" w:hAnsi="Times New Roman" w:cs="Times New Roman"/>
          <w:sz w:val="28"/>
          <w:szCs w:val="28"/>
          <w:lang w:eastAsia="ru-RU"/>
        </w:rPr>
        <w:t>. Водоём входит в группу из девяти Учалинских озёр. Его название произошло от тюркского «</w:t>
      </w:r>
      <w:proofErr w:type="spellStart"/>
      <w:r w:rsidRPr="00CF4E02">
        <w:rPr>
          <w:rFonts w:ascii="Times New Roman" w:eastAsia="Times New Roman" w:hAnsi="Times New Roman" w:cs="Times New Roman"/>
          <w:sz w:val="28"/>
          <w:szCs w:val="28"/>
          <w:lang w:eastAsia="ru-RU"/>
        </w:rPr>
        <w:t>оргон</w:t>
      </w:r>
      <w:proofErr w:type="spellEnd"/>
      <w:r w:rsidRPr="00CF4E02">
        <w:rPr>
          <w:rFonts w:ascii="Times New Roman" w:eastAsia="Times New Roman" w:hAnsi="Times New Roman" w:cs="Times New Roman"/>
          <w:sz w:val="28"/>
          <w:szCs w:val="28"/>
          <w:lang w:eastAsia="ru-RU"/>
        </w:rPr>
        <w:t xml:space="preserve">», что значит «широкий» — ширина озера </w:t>
      </w:r>
      <w:proofErr w:type="spellStart"/>
      <w:r w:rsidRPr="00CF4E02">
        <w:rPr>
          <w:rFonts w:ascii="Times New Roman" w:eastAsia="Times New Roman" w:hAnsi="Times New Roman" w:cs="Times New Roman"/>
          <w:sz w:val="28"/>
          <w:szCs w:val="28"/>
          <w:lang w:eastAsia="ru-RU"/>
        </w:rPr>
        <w:t>Ургун</w:t>
      </w:r>
      <w:proofErr w:type="spellEnd"/>
      <w:r w:rsidRPr="00CF4E02">
        <w:rPr>
          <w:rFonts w:ascii="Times New Roman" w:eastAsia="Times New Roman" w:hAnsi="Times New Roman" w:cs="Times New Roman"/>
          <w:sz w:val="28"/>
          <w:szCs w:val="28"/>
          <w:lang w:eastAsia="ru-RU"/>
        </w:rPr>
        <w:t xml:space="preserve"> почти не уступает длине, составляя 3 километра. С середины 60-х гг. прошлого столетия окрестности озера </w:t>
      </w:r>
      <w:proofErr w:type="spellStart"/>
      <w:r w:rsidRPr="00CF4E02">
        <w:rPr>
          <w:rFonts w:ascii="Times New Roman" w:eastAsia="Times New Roman" w:hAnsi="Times New Roman" w:cs="Times New Roman"/>
          <w:sz w:val="28"/>
          <w:szCs w:val="28"/>
          <w:lang w:eastAsia="ru-RU"/>
        </w:rPr>
        <w:t>Ургун</w:t>
      </w:r>
      <w:proofErr w:type="spellEnd"/>
      <w:r w:rsidRPr="00CF4E02">
        <w:rPr>
          <w:rFonts w:ascii="Times New Roman" w:eastAsia="Times New Roman" w:hAnsi="Times New Roman" w:cs="Times New Roman"/>
          <w:sz w:val="28"/>
          <w:szCs w:val="28"/>
          <w:lang w:eastAsia="ru-RU"/>
        </w:rPr>
        <w:t xml:space="preserve"> признаны природоохранной </w:t>
      </w:r>
      <w:r w:rsidRPr="00CF4E02">
        <w:rPr>
          <w:rFonts w:ascii="Times New Roman" w:eastAsia="Times New Roman" w:hAnsi="Times New Roman" w:cs="Times New Roman"/>
          <w:sz w:val="28"/>
          <w:szCs w:val="28"/>
          <w:lang w:eastAsia="ru-RU"/>
        </w:rPr>
        <w:lastRenderedPageBreak/>
        <w:t xml:space="preserve">территорией. По его берегам произрастают исчезающие виды растений. На небольшом скалистом островке гнездятся птицы, которых уже редко встретишь в природе. А ещё эта озёрная достопримечательность просто кишит рыбой, и рыбная ловля стала любимым занятием гостей. На озере есть где остановиться: для гостей открыты комфортабельные базы отдыха, а рядом находится деревня </w:t>
      </w:r>
      <w:proofErr w:type="spellStart"/>
      <w:r w:rsidRPr="00CF4E02">
        <w:rPr>
          <w:rFonts w:ascii="Times New Roman" w:eastAsia="Times New Roman" w:hAnsi="Times New Roman" w:cs="Times New Roman"/>
          <w:sz w:val="28"/>
          <w:szCs w:val="28"/>
          <w:lang w:eastAsia="ru-RU"/>
        </w:rPr>
        <w:t>Мулдашево</w:t>
      </w:r>
      <w:proofErr w:type="spellEnd"/>
      <w:r w:rsidRPr="00CF4E02">
        <w:rPr>
          <w:rFonts w:ascii="Times New Roman" w:eastAsia="Times New Roman" w:hAnsi="Times New Roman" w:cs="Times New Roman"/>
          <w:sz w:val="28"/>
          <w:szCs w:val="28"/>
          <w:lang w:eastAsia="ru-RU"/>
        </w:rPr>
        <w:t>.</w:t>
      </w:r>
    </w:p>
    <w:p w:rsidR="0031150D" w:rsidRPr="00CF4E02" w:rsidRDefault="0031150D"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31150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Хребет </w:t>
      </w:r>
      <w:proofErr w:type="spellStart"/>
      <w:r w:rsidRPr="00CF4E02">
        <w:rPr>
          <w:rFonts w:ascii="Times New Roman" w:eastAsia="Times New Roman" w:hAnsi="Times New Roman" w:cs="Times New Roman"/>
          <w:b/>
          <w:bCs/>
          <w:sz w:val="28"/>
          <w:szCs w:val="28"/>
          <w:lang w:eastAsia="ru-RU"/>
        </w:rPr>
        <w:t>Инзерские</w:t>
      </w:r>
      <w:proofErr w:type="spellEnd"/>
      <w:r w:rsidRPr="00CF4E02">
        <w:rPr>
          <w:rFonts w:ascii="Times New Roman" w:eastAsia="Times New Roman" w:hAnsi="Times New Roman" w:cs="Times New Roman"/>
          <w:b/>
          <w:bCs/>
          <w:sz w:val="28"/>
          <w:szCs w:val="28"/>
          <w:lang w:eastAsia="ru-RU"/>
        </w:rPr>
        <w:t xml:space="preserve"> Зубчатки</w:t>
      </w:r>
    </w:p>
    <w:p w:rsidR="00CF4E02" w:rsidRDefault="00CF4E02"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На Урале много природных камней-останцев, образованных выветриванием горных пород. Самый интересный каменный комплекс находится в Белорецком районе, на хребте </w:t>
      </w:r>
      <w:proofErr w:type="spellStart"/>
      <w:r w:rsidRPr="00CF4E02">
        <w:rPr>
          <w:rFonts w:ascii="Times New Roman" w:eastAsia="Times New Roman" w:hAnsi="Times New Roman" w:cs="Times New Roman"/>
          <w:sz w:val="28"/>
          <w:szCs w:val="28"/>
          <w:lang w:eastAsia="ru-RU"/>
        </w:rPr>
        <w:t>Инзерские</w:t>
      </w:r>
      <w:proofErr w:type="spellEnd"/>
      <w:r w:rsidRPr="00CF4E02">
        <w:rPr>
          <w:rFonts w:ascii="Times New Roman" w:eastAsia="Times New Roman" w:hAnsi="Times New Roman" w:cs="Times New Roman"/>
          <w:sz w:val="28"/>
          <w:szCs w:val="28"/>
          <w:lang w:eastAsia="ru-RU"/>
        </w:rPr>
        <w:t xml:space="preserve"> Зубчатки. Цепь из нескольких групп зубчатых кварцитовых скал тянется на 10 километров, разделяя две высокие вершины — </w:t>
      </w:r>
      <w:proofErr w:type="spellStart"/>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t xml:space="preserve"> и </w:t>
      </w:r>
      <w:proofErr w:type="spellStart"/>
      <w:r w:rsidRPr="00CF4E02">
        <w:rPr>
          <w:rFonts w:ascii="Times New Roman" w:eastAsia="Times New Roman" w:hAnsi="Times New Roman" w:cs="Times New Roman"/>
          <w:sz w:val="28"/>
          <w:szCs w:val="28"/>
          <w:lang w:eastAsia="ru-RU"/>
        </w:rPr>
        <w:t>Ямантау</w:t>
      </w:r>
      <w:proofErr w:type="spellEnd"/>
      <w:r w:rsidRPr="00CF4E02">
        <w:rPr>
          <w:rFonts w:ascii="Times New Roman" w:eastAsia="Times New Roman" w:hAnsi="Times New Roman" w:cs="Times New Roman"/>
          <w:sz w:val="28"/>
          <w:szCs w:val="28"/>
          <w:lang w:eastAsia="ru-RU"/>
        </w:rPr>
        <w:t>. Первая в местных поверьях считается «доброй» горой, вторая — «злой», а хребет разделяет царства света и тьмы. Если приглядеться, группы камней выстроены в виде геометрических фигур, и местные жители пытаются оспорить природное происхождение каменных столбов, считая их остатками древней цивилизации.</w:t>
      </w:r>
    </w:p>
    <w:p w:rsidR="0031150D" w:rsidRPr="00CF4E02" w:rsidRDefault="0031150D"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31150D">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Водопад </w:t>
      </w:r>
      <w:proofErr w:type="spellStart"/>
      <w:r w:rsidRPr="00CF4E02">
        <w:rPr>
          <w:rFonts w:ascii="Times New Roman" w:eastAsia="Times New Roman" w:hAnsi="Times New Roman" w:cs="Times New Roman"/>
          <w:b/>
          <w:bCs/>
          <w:sz w:val="28"/>
          <w:szCs w:val="28"/>
          <w:lang w:eastAsia="ru-RU"/>
        </w:rPr>
        <w:t>Атыш</w:t>
      </w:r>
      <w:proofErr w:type="spellEnd"/>
    </w:p>
    <w:p w:rsidR="00CF4E02" w:rsidRDefault="0010105C"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13" w:tgtFrame="_blank" w:history="1">
        <w:proofErr w:type="spellStart"/>
        <w:r w:rsidR="00CF4E02" w:rsidRPr="00CF4E02">
          <w:rPr>
            <w:rFonts w:ascii="Times New Roman" w:eastAsia="Times New Roman" w:hAnsi="Times New Roman" w:cs="Times New Roman"/>
            <w:sz w:val="28"/>
            <w:szCs w:val="28"/>
            <w:lang w:eastAsia="ru-RU"/>
          </w:rPr>
          <w:t>Атыш</w:t>
        </w:r>
        <w:proofErr w:type="spellEnd"/>
      </w:hyperlink>
      <w:r w:rsidR="00CF4E02" w:rsidRPr="00CF4E02">
        <w:rPr>
          <w:rFonts w:ascii="Times New Roman" w:eastAsia="Times New Roman" w:hAnsi="Times New Roman" w:cs="Times New Roman"/>
          <w:sz w:val="28"/>
          <w:szCs w:val="28"/>
          <w:lang w:eastAsia="ru-RU"/>
        </w:rPr>
        <w:t> — одна из красивейших природных</w:t>
      </w:r>
      <w:r w:rsidR="0031150D">
        <w:rPr>
          <w:rFonts w:ascii="Times New Roman" w:eastAsia="Times New Roman" w:hAnsi="Times New Roman" w:cs="Times New Roman"/>
          <w:sz w:val="28"/>
          <w:szCs w:val="28"/>
          <w:lang w:eastAsia="ru-RU"/>
        </w:rPr>
        <w:t xml:space="preserve"> достопримечательностей </w:t>
      </w:r>
      <w:proofErr w:type="spellStart"/>
      <w:r w:rsidR="0031150D">
        <w:rPr>
          <w:rFonts w:ascii="Times New Roman" w:eastAsia="Times New Roman" w:hAnsi="Times New Roman" w:cs="Times New Roman"/>
          <w:sz w:val="28"/>
          <w:szCs w:val="28"/>
          <w:lang w:eastAsia="ru-RU"/>
        </w:rPr>
        <w:t>Башкиртостана</w:t>
      </w:r>
      <w:proofErr w:type="spellEnd"/>
      <w:r w:rsidR="00CF4E02" w:rsidRPr="00CF4E02">
        <w:rPr>
          <w:rFonts w:ascii="Times New Roman" w:eastAsia="Times New Roman" w:hAnsi="Times New Roman" w:cs="Times New Roman"/>
          <w:sz w:val="28"/>
          <w:szCs w:val="28"/>
          <w:lang w:eastAsia="ru-RU"/>
        </w:rPr>
        <w:t>. Подземная река выходит на поверхность в пещерном гроте и падает вниз с высоты 4,5 метра несколькими параллельными потоками. В переводе с башкирского «</w:t>
      </w:r>
      <w:proofErr w:type="spellStart"/>
      <w:r w:rsidR="00CF4E02" w:rsidRPr="00CF4E02">
        <w:rPr>
          <w:rFonts w:ascii="Times New Roman" w:eastAsia="Times New Roman" w:hAnsi="Times New Roman" w:cs="Times New Roman"/>
          <w:sz w:val="28"/>
          <w:szCs w:val="28"/>
          <w:lang w:eastAsia="ru-RU"/>
        </w:rPr>
        <w:t>атыш</w:t>
      </w:r>
      <w:proofErr w:type="spellEnd"/>
      <w:r w:rsidR="00CF4E02" w:rsidRPr="00CF4E02">
        <w:rPr>
          <w:rFonts w:ascii="Times New Roman" w:eastAsia="Times New Roman" w:hAnsi="Times New Roman" w:cs="Times New Roman"/>
          <w:sz w:val="28"/>
          <w:szCs w:val="28"/>
          <w:lang w:eastAsia="ru-RU"/>
        </w:rPr>
        <w:t xml:space="preserve">» означает «выстрел». Неугомонная речка в дни весеннего полноводья словно выстреливает, вырываясь из скалы. А в жаркие летние месяцы, когда источники пересыхают, </w:t>
      </w:r>
      <w:proofErr w:type="spellStart"/>
      <w:r w:rsidR="00CF4E02" w:rsidRPr="00CF4E02">
        <w:rPr>
          <w:rFonts w:ascii="Times New Roman" w:eastAsia="Times New Roman" w:hAnsi="Times New Roman" w:cs="Times New Roman"/>
          <w:sz w:val="28"/>
          <w:szCs w:val="28"/>
          <w:lang w:eastAsia="ru-RU"/>
        </w:rPr>
        <w:t>Атыш</w:t>
      </w:r>
      <w:proofErr w:type="spellEnd"/>
      <w:r w:rsidR="00CF4E02" w:rsidRPr="00CF4E02">
        <w:rPr>
          <w:rFonts w:ascii="Times New Roman" w:eastAsia="Times New Roman" w:hAnsi="Times New Roman" w:cs="Times New Roman"/>
          <w:sz w:val="28"/>
          <w:szCs w:val="28"/>
          <w:lang w:eastAsia="ru-RU"/>
        </w:rPr>
        <w:t xml:space="preserve"> бережно стекает в прозрачно-зелёное озеро. Тихий водоём и поросшие мшистой зеленью скалы образуют сказочную картину, будто сошедшую с полотен художников-пейзажистов.</w:t>
      </w:r>
    </w:p>
    <w:p w:rsidR="00C81207" w:rsidRPr="00CF4E02" w:rsidRDefault="00C81207" w:rsidP="0031150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31150D">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30216081" wp14:editId="4EF2FD7A">
            <wp:extent cx="4638675" cy="3094095"/>
            <wp:effectExtent l="0" t="0" r="0" b="0"/>
            <wp:docPr id="15" name="Рисунок 15" descr="Знаменитый водопад Атыш в Башки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наменитый водопад Атыш в Башкир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5616" cy="3098725"/>
                    </a:xfrm>
                    <a:prstGeom prst="rect">
                      <a:avLst/>
                    </a:prstGeom>
                    <a:noFill/>
                    <a:ln>
                      <a:noFill/>
                    </a:ln>
                  </pic:spPr>
                </pic:pic>
              </a:graphicData>
            </a:graphic>
          </wp:inline>
        </w:drawing>
      </w:r>
    </w:p>
    <w:p w:rsidR="0031150D" w:rsidRDefault="0031150D"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31150D" w:rsidRDefault="0031150D"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Национальный парк «Башкирия»</w:t>
      </w:r>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На территории трёх районов, в юго-восточной части республики, образован национальный парк — охраняемый природный комплекс с живописными пейзажами, эндемичными растениями и редкими видами животных. Площадь природоохранной территории, протянувшейся между реками Белая и </w:t>
      </w:r>
      <w:proofErr w:type="spellStart"/>
      <w:r w:rsidRPr="00CF4E02">
        <w:rPr>
          <w:rFonts w:ascii="Times New Roman" w:eastAsia="Times New Roman" w:hAnsi="Times New Roman" w:cs="Times New Roman"/>
          <w:sz w:val="28"/>
          <w:szCs w:val="28"/>
          <w:lang w:eastAsia="ru-RU"/>
        </w:rPr>
        <w:t>Нугуш</w:t>
      </w:r>
      <w:proofErr w:type="spellEnd"/>
      <w:r w:rsidRPr="00CF4E02">
        <w:rPr>
          <w:rFonts w:ascii="Times New Roman" w:eastAsia="Times New Roman" w:hAnsi="Times New Roman" w:cs="Times New Roman"/>
          <w:sz w:val="28"/>
          <w:szCs w:val="28"/>
          <w:lang w:eastAsia="ru-RU"/>
        </w:rPr>
        <w:t xml:space="preserve">, составляет более 80 тысяч гектаров. Из них 95% занимают леса, остальная часть приходится на водоёмы, долины и просеки. В национальном парке «Башкирия» проложены экологические тропы и широко развит пешеходный, конный и водный туризм. Наиболее популярен туристический </w:t>
      </w:r>
      <w:proofErr w:type="spellStart"/>
      <w:r w:rsidRPr="00CF4E02">
        <w:rPr>
          <w:rFonts w:ascii="Times New Roman" w:eastAsia="Times New Roman" w:hAnsi="Times New Roman" w:cs="Times New Roman"/>
          <w:sz w:val="28"/>
          <w:szCs w:val="28"/>
          <w:lang w:eastAsia="ru-RU"/>
        </w:rPr>
        <w:t>спелеомаршрут</w:t>
      </w:r>
      <w:proofErr w:type="spellEnd"/>
      <w:r w:rsidRPr="00CF4E02">
        <w:rPr>
          <w:rFonts w:ascii="Times New Roman" w:eastAsia="Times New Roman" w:hAnsi="Times New Roman" w:cs="Times New Roman"/>
          <w:sz w:val="28"/>
          <w:szCs w:val="28"/>
          <w:lang w:eastAsia="ru-RU"/>
        </w:rPr>
        <w:t>, который проходит по таинственным горным урочищам с посещением интересных карстовых пещер.</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Русская Швейцария</w:t>
      </w:r>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Где бы вы думали находится такая достопримечательность, как Русская Швейцария?</w:t>
      </w:r>
      <w:r w:rsidR="00C81207">
        <w:rPr>
          <w:rFonts w:ascii="Times New Roman" w:eastAsia="Times New Roman" w:hAnsi="Times New Roman" w:cs="Times New Roman"/>
          <w:sz w:val="28"/>
          <w:szCs w:val="28"/>
          <w:lang w:eastAsia="ru-RU"/>
        </w:rPr>
        <w:t xml:space="preserve"> Удивительно, но тоже в </w:t>
      </w:r>
      <w:proofErr w:type="spellStart"/>
      <w:r w:rsidR="00C81207">
        <w:rPr>
          <w:rFonts w:ascii="Times New Roman" w:eastAsia="Times New Roman" w:hAnsi="Times New Roman" w:cs="Times New Roman"/>
          <w:sz w:val="28"/>
          <w:szCs w:val="28"/>
          <w:lang w:eastAsia="ru-RU"/>
        </w:rPr>
        <w:t>Башкиртостана</w:t>
      </w:r>
      <w:proofErr w:type="spellEnd"/>
      <w:r w:rsidRPr="00CF4E02">
        <w:rPr>
          <w:rFonts w:ascii="Times New Roman" w:eastAsia="Times New Roman" w:hAnsi="Times New Roman" w:cs="Times New Roman"/>
          <w:sz w:val="28"/>
          <w:szCs w:val="28"/>
          <w:lang w:eastAsia="ru-RU"/>
        </w:rPr>
        <w:t xml:space="preserve">. Так называется деревня, расположенная в трёх часах езды от Уфы. Говорят, что необычным названием посёлок обязан предпринимателю, который в конце </w:t>
      </w:r>
      <w:proofErr w:type="spellStart"/>
      <w:r w:rsidRPr="00CF4E02">
        <w:rPr>
          <w:rFonts w:ascii="Times New Roman" w:eastAsia="Times New Roman" w:hAnsi="Times New Roman" w:cs="Times New Roman"/>
          <w:sz w:val="28"/>
          <w:szCs w:val="28"/>
          <w:lang w:eastAsia="ru-RU"/>
        </w:rPr>
        <w:t>XIX</w:t>
      </w:r>
      <w:proofErr w:type="spellEnd"/>
      <w:r w:rsidRPr="00CF4E02">
        <w:rPr>
          <w:rFonts w:ascii="Times New Roman" w:eastAsia="Times New Roman" w:hAnsi="Times New Roman" w:cs="Times New Roman"/>
          <w:sz w:val="28"/>
          <w:szCs w:val="28"/>
          <w:lang w:eastAsia="ru-RU"/>
        </w:rPr>
        <w:t xml:space="preserve"> века построил здесь кумысолечебницу. В любом случае, у природы этих мест достоинств не меньше, чем у швейцарских ландшафтов. Невероятной красоты озёра, луга, сосновые рощи — Русская Швейцария с 2010 года стала природоохранным памятником. Здесь нельзя пасти скот, строить дома и вырубать лес, а ближайшая гостиница находится на расстоянии нескольких километров. Зато отдыхающие, которые приезжают посмотреть на Русскую Швейцарию, могут вдоволь насладиться первозданными пейзажами. А в качестве сувенира увезти баночку целебного мёда, который собирают с экологически чистых пасек немногочисленные местные жители.</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Хребет </w:t>
      </w:r>
      <w:proofErr w:type="spellStart"/>
      <w:r w:rsidRPr="00CF4E02">
        <w:rPr>
          <w:rFonts w:ascii="Times New Roman" w:eastAsia="Times New Roman" w:hAnsi="Times New Roman" w:cs="Times New Roman"/>
          <w:b/>
          <w:bCs/>
          <w:sz w:val="28"/>
          <w:szCs w:val="28"/>
          <w:lang w:eastAsia="ru-RU"/>
        </w:rPr>
        <w:t>Нурали</w:t>
      </w:r>
      <w:proofErr w:type="spellEnd"/>
    </w:p>
    <w:p w:rsidR="00CF4E02" w:rsidRP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CF4E02">
        <w:rPr>
          <w:rFonts w:ascii="Times New Roman" w:eastAsia="Times New Roman" w:hAnsi="Times New Roman" w:cs="Times New Roman"/>
          <w:sz w:val="28"/>
          <w:szCs w:val="28"/>
          <w:lang w:eastAsia="ru-RU"/>
        </w:rPr>
        <w:t>Нурали</w:t>
      </w:r>
      <w:proofErr w:type="spellEnd"/>
      <w:r w:rsidRPr="00CF4E02">
        <w:rPr>
          <w:rFonts w:ascii="Times New Roman" w:eastAsia="Times New Roman" w:hAnsi="Times New Roman" w:cs="Times New Roman"/>
          <w:sz w:val="28"/>
          <w:szCs w:val="28"/>
          <w:lang w:eastAsia="ru-RU"/>
        </w:rPr>
        <w:t xml:space="preserve"> — один из многочисленных хребтов, формирующих горную природу Южного Урала. Возвышенность находится в Учалинском районе, тянется на 8 километров, а максимальная её высота составляет 750 метров. С вершины хребта берут начало река Миасс и несколько её притоков. </w:t>
      </w:r>
      <w:hyperlink r:id="rId15" w:tgtFrame="_blank" w:history="1">
        <w:r w:rsidRPr="00CF4E02">
          <w:rPr>
            <w:rFonts w:ascii="Times New Roman" w:eastAsia="Times New Roman" w:hAnsi="Times New Roman" w:cs="Times New Roman"/>
            <w:sz w:val="28"/>
            <w:szCs w:val="28"/>
            <w:lang w:eastAsia="ru-RU"/>
          </w:rPr>
          <w:t xml:space="preserve">Хребет </w:t>
        </w:r>
        <w:proofErr w:type="spellStart"/>
        <w:r w:rsidRPr="00CF4E02">
          <w:rPr>
            <w:rFonts w:ascii="Times New Roman" w:eastAsia="Times New Roman" w:hAnsi="Times New Roman" w:cs="Times New Roman"/>
            <w:sz w:val="28"/>
            <w:szCs w:val="28"/>
            <w:lang w:eastAsia="ru-RU"/>
          </w:rPr>
          <w:t>Нурали</w:t>
        </w:r>
        <w:proofErr w:type="spellEnd"/>
      </w:hyperlink>
      <w:r w:rsidRPr="00CF4E02">
        <w:rPr>
          <w:rFonts w:ascii="Times New Roman" w:eastAsia="Times New Roman" w:hAnsi="Times New Roman" w:cs="Times New Roman"/>
          <w:sz w:val="28"/>
          <w:szCs w:val="28"/>
          <w:lang w:eastAsia="ru-RU"/>
        </w:rPr>
        <w:t xml:space="preserve"> относится к так называемым «бархатным» горам, которые пологи, практически безлесны и покрыты в тёплое время года зелёным травяным ковром. Именно поэтому древние жители назвали его </w:t>
      </w:r>
      <w:proofErr w:type="spellStart"/>
      <w:r w:rsidRPr="00CF4E02">
        <w:rPr>
          <w:rFonts w:ascii="Times New Roman" w:eastAsia="Times New Roman" w:hAnsi="Times New Roman" w:cs="Times New Roman"/>
          <w:sz w:val="28"/>
          <w:szCs w:val="28"/>
          <w:lang w:eastAsia="ru-RU"/>
        </w:rPr>
        <w:t>Нурали</w:t>
      </w:r>
      <w:proofErr w:type="spellEnd"/>
      <w:r w:rsidRPr="00CF4E02">
        <w:rPr>
          <w:rFonts w:ascii="Times New Roman" w:eastAsia="Times New Roman" w:hAnsi="Times New Roman" w:cs="Times New Roman"/>
          <w:sz w:val="28"/>
          <w:szCs w:val="28"/>
          <w:lang w:eastAsia="ru-RU"/>
        </w:rPr>
        <w:t xml:space="preserve"> — «светлый». Хребет </w:t>
      </w:r>
      <w:proofErr w:type="spellStart"/>
      <w:r w:rsidRPr="00CF4E02">
        <w:rPr>
          <w:rFonts w:ascii="Times New Roman" w:eastAsia="Times New Roman" w:hAnsi="Times New Roman" w:cs="Times New Roman"/>
          <w:sz w:val="28"/>
          <w:szCs w:val="28"/>
          <w:lang w:eastAsia="ru-RU"/>
        </w:rPr>
        <w:t>Нурали</w:t>
      </w:r>
      <w:proofErr w:type="spellEnd"/>
      <w:r w:rsidRPr="00CF4E02">
        <w:rPr>
          <w:rFonts w:ascii="Times New Roman" w:eastAsia="Times New Roman" w:hAnsi="Times New Roman" w:cs="Times New Roman"/>
          <w:sz w:val="28"/>
          <w:szCs w:val="28"/>
          <w:lang w:eastAsia="ru-RU"/>
        </w:rPr>
        <w:t xml:space="preserve"> легкодоступен, осмотреть его можно за один день, любуясь прекрасными пейзажами соседних возвышенностей. Особой популярностью это место пользуется у приезжающих на отдых поклонников </w:t>
      </w:r>
      <w:proofErr w:type="spellStart"/>
      <w:r w:rsidRPr="00CF4E02">
        <w:rPr>
          <w:rFonts w:ascii="Times New Roman" w:eastAsia="Times New Roman" w:hAnsi="Times New Roman" w:cs="Times New Roman"/>
          <w:sz w:val="28"/>
          <w:szCs w:val="28"/>
          <w:lang w:eastAsia="ru-RU"/>
        </w:rPr>
        <w:t>джиппинга</w:t>
      </w:r>
      <w:proofErr w:type="spellEnd"/>
      <w:r w:rsidRPr="00CF4E02">
        <w:rPr>
          <w:rFonts w:ascii="Times New Roman" w:eastAsia="Times New Roman" w:hAnsi="Times New Roman" w:cs="Times New Roman"/>
          <w:sz w:val="28"/>
          <w:szCs w:val="28"/>
          <w:lang w:eastAsia="ru-RU"/>
        </w:rPr>
        <w:t>.</w:t>
      </w:r>
    </w:p>
    <w:p w:rsidR="00CF4E02" w:rsidRPr="00CF4E02" w:rsidRDefault="00CF4E02" w:rsidP="00C81207">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lastRenderedPageBreak/>
        <w:drawing>
          <wp:inline distT="0" distB="0" distL="0" distR="0" wp14:anchorId="0B7FF24F" wp14:editId="030D9975">
            <wp:extent cx="4433842" cy="2952750"/>
            <wp:effectExtent l="0" t="0" r="5080" b="0"/>
            <wp:docPr id="16" name="Рисунок 16" descr="Красивые шпоры хребта Нур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расивые шпоры хребта Нурал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9365" cy="2956428"/>
                    </a:xfrm>
                    <a:prstGeom prst="rect">
                      <a:avLst/>
                    </a:prstGeom>
                    <a:noFill/>
                    <a:ln>
                      <a:noFill/>
                    </a:ln>
                  </pic:spPr>
                </pic:pic>
              </a:graphicData>
            </a:graphic>
          </wp:inline>
        </w:drawing>
      </w:r>
    </w:p>
    <w:p w:rsidR="00C81207" w:rsidRDefault="00C81207"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Озеро </w:t>
      </w:r>
      <w:proofErr w:type="spellStart"/>
      <w:r w:rsidRPr="00CF4E02">
        <w:rPr>
          <w:rFonts w:ascii="Times New Roman" w:eastAsia="Times New Roman" w:hAnsi="Times New Roman" w:cs="Times New Roman"/>
          <w:b/>
          <w:bCs/>
          <w:sz w:val="28"/>
          <w:szCs w:val="28"/>
          <w:lang w:eastAsia="ru-RU"/>
        </w:rPr>
        <w:t>Кандрыкуль</w:t>
      </w:r>
      <w:proofErr w:type="spellEnd"/>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Озеро </w:t>
      </w:r>
      <w:proofErr w:type="spellStart"/>
      <w:r w:rsidRPr="00CF4E02">
        <w:rPr>
          <w:rFonts w:ascii="Times New Roman" w:eastAsia="Times New Roman" w:hAnsi="Times New Roman" w:cs="Times New Roman"/>
          <w:sz w:val="28"/>
          <w:szCs w:val="28"/>
          <w:lang w:eastAsia="ru-RU"/>
        </w:rPr>
        <w:t>Кандрыкуль</w:t>
      </w:r>
      <w:proofErr w:type="spellEnd"/>
      <w:r w:rsidRPr="00CF4E02">
        <w:rPr>
          <w:rFonts w:ascii="Times New Roman" w:eastAsia="Times New Roman" w:hAnsi="Times New Roman" w:cs="Times New Roman"/>
          <w:sz w:val="28"/>
          <w:szCs w:val="28"/>
          <w:lang w:eastAsia="ru-RU"/>
        </w:rPr>
        <w:t xml:space="preserve"> находится на территории одноимённого природного парка, занимая по размерам второе место в регионе. Водоём образовался в карстовой котловине хребтов Южного Урала. В переводе с башкирского название </w:t>
      </w:r>
      <w:proofErr w:type="spellStart"/>
      <w:r w:rsidRPr="00CF4E02">
        <w:rPr>
          <w:rFonts w:ascii="Times New Roman" w:eastAsia="Times New Roman" w:hAnsi="Times New Roman" w:cs="Times New Roman"/>
          <w:sz w:val="28"/>
          <w:szCs w:val="28"/>
          <w:lang w:eastAsia="ru-RU"/>
        </w:rPr>
        <w:t>Кандрыкуль</w:t>
      </w:r>
      <w:proofErr w:type="spellEnd"/>
      <w:r w:rsidRPr="00CF4E02">
        <w:rPr>
          <w:rFonts w:ascii="Times New Roman" w:eastAsia="Times New Roman" w:hAnsi="Times New Roman" w:cs="Times New Roman"/>
          <w:sz w:val="28"/>
          <w:szCs w:val="28"/>
          <w:lang w:eastAsia="ru-RU"/>
        </w:rPr>
        <w:t xml:space="preserve"> означает «бобровое озеро». Тихая природа, зеркальная гладь чистейшей воды, подёрнутые дымкой задумчивые берега — окрестности озера </w:t>
      </w:r>
      <w:proofErr w:type="spellStart"/>
      <w:r w:rsidRPr="00CF4E02">
        <w:rPr>
          <w:rFonts w:ascii="Times New Roman" w:eastAsia="Times New Roman" w:hAnsi="Times New Roman" w:cs="Times New Roman"/>
          <w:sz w:val="28"/>
          <w:szCs w:val="28"/>
          <w:lang w:eastAsia="ru-RU"/>
        </w:rPr>
        <w:t>Кандрыкуль</w:t>
      </w:r>
      <w:proofErr w:type="spellEnd"/>
      <w:r w:rsidRPr="00CF4E02">
        <w:rPr>
          <w:rFonts w:ascii="Times New Roman" w:eastAsia="Times New Roman" w:hAnsi="Times New Roman" w:cs="Times New Roman"/>
          <w:sz w:val="28"/>
          <w:szCs w:val="28"/>
          <w:lang w:eastAsia="ru-RU"/>
        </w:rPr>
        <w:t xml:space="preserve"> благоволят спокойному и размеренному отдыху. А съездить сюда на отдых можно без проблем: вблизи водоёма расположены десятки туристических баз. В чистой воде плещется пресноводная рыба, и в любой сезон берега усыпаны рыбаками. Недалеко от озера есть кумысолечебница, а зимой гостей приглашает расположенный поблизости горнолыжный курорт.</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Башкирский государственный природный заповедник</w:t>
      </w:r>
    </w:p>
    <w:p w:rsidR="00CF4E02" w:rsidRDefault="0010105C"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17" w:tgtFrame="_blank" w:history="1">
        <w:r w:rsidR="00CF4E02" w:rsidRPr="00CF4E02">
          <w:rPr>
            <w:rFonts w:ascii="Times New Roman" w:eastAsia="Times New Roman" w:hAnsi="Times New Roman" w:cs="Times New Roman"/>
            <w:sz w:val="28"/>
            <w:szCs w:val="28"/>
            <w:lang w:eastAsia="ru-RU"/>
          </w:rPr>
          <w:t>Башкирский заповедник</w:t>
        </w:r>
      </w:hyperlink>
      <w:r w:rsidR="00CF4E02" w:rsidRPr="00CF4E02">
        <w:rPr>
          <w:rFonts w:ascii="Times New Roman" w:eastAsia="Times New Roman" w:hAnsi="Times New Roman" w:cs="Times New Roman"/>
          <w:sz w:val="28"/>
          <w:szCs w:val="28"/>
          <w:lang w:eastAsia="ru-RU"/>
        </w:rPr>
        <w:t xml:space="preserve"> занимает 50 тысяч гектаров площади Южного Урала, а возраст его приближается к 100-летнему юбилею. В состав заповедника входят две природные территории с абсолютно разными ландшафтами: западные отроги хребта </w:t>
      </w:r>
      <w:proofErr w:type="spellStart"/>
      <w:r w:rsidR="00CF4E02" w:rsidRPr="00CF4E02">
        <w:rPr>
          <w:rFonts w:ascii="Times New Roman" w:eastAsia="Times New Roman" w:hAnsi="Times New Roman" w:cs="Times New Roman"/>
          <w:sz w:val="28"/>
          <w:szCs w:val="28"/>
          <w:lang w:eastAsia="ru-RU"/>
        </w:rPr>
        <w:t>Уралтау</w:t>
      </w:r>
      <w:proofErr w:type="spellEnd"/>
      <w:r w:rsidR="00CF4E02" w:rsidRPr="00CF4E02">
        <w:rPr>
          <w:rFonts w:ascii="Times New Roman" w:eastAsia="Times New Roman" w:hAnsi="Times New Roman" w:cs="Times New Roman"/>
          <w:sz w:val="28"/>
          <w:szCs w:val="28"/>
          <w:lang w:eastAsia="ru-RU"/>
        </w:rPr>
        <w:t xml:space="preserve"> и хребет Южный </w:t>
      </w:r>
      <w:proofErr w:type="spellStart"/>
      <w:r w:rsidR="00CF4E02" w:rsidRPr="00CF4E02">
        <w:rPr>
          <w:rFonts w:ascii="Times New Roman" w:eastAsia="Times New Roman" w:hAnsi="Times New Roman" w:cs="Times New Roman"/>
          <w:sz w:val="28"/>
          <w:szCs w:val="28"/>
          <w:lang w:eastAsia="ru-RU"/>
        </w:rPr>
        <w:t>Крака</w:t>
      </w:r>
      <w:proofErr w:type="spellEnd"/>
      <w:r w:rsidR="00CF4E02" w:rsidRPr="00CF4E02">
        <w:rPr>
          <w:rFonts w:ascii="Times New Roman" w:eastAsia="Times New Roman" w:hAnsi="Times New Roman" w:cs="Times New Roman"/>
          <w:sz w:val="28"/>
          <w:szCs w:val="28"/>
          <w:lang w:eastAsia="ru-RU"/>
        </w:rPr>
        <w:t xml:space="preserve">. Между двумя возвышенностями переходной зоной лежит долина реки Узян — притока Белой. Три четверти Башкирского заповедника занимают леса, преимущественно сосновые. На территории произрастают орхидеи, реликтовые мхи и лишайники, а также несколько сотен видов высших сосудистых растений. В лесах можно встретить занесённых в Красную книгу лосей и маралов. По заповеднику проходит две экологических тропы общей длиной 4 километра. В посёлке </w:t>
      </w:r>
      <w:proofErr w:type="spellStart"/>
      <w:r w:rsidR="00CF4E02" w:rsidRPr="00CF4E02">
        <w:rPr>
          <w:rFonts w:ascii="Times New Roman" w:eastAsia="Times New Roman" w:hAnsi="Times New Roman" w:cs="Times New Roman"/>
          <w:sz w:val="28"/>
          <w:szCs w:val="28"/>
          <w:lang w:eastAsia="ru-RU"/>
        </w:rPr>
        <w:t>Саргая</w:t>
      </w:r>
      <w:proofErr w:type="spellEnd"/>
      <w:r w:rsidR="00CF4E02" w:rsidRPr="00CF4E02">
        <w:rPr>
          <w:rFonts w:ascii="Times New Roman" w:eastAsia="Times New Roman" w:hAnsi="Times New Roman" w:cs="Times New Roman"/>
          <w:sz w:val="28"/>
          <w:szCs w:val="28"/>
          <w:lang w:eastAsia="ru-RU"/>
        </w:rPr>
        <w:t>, на территории центральной усадьбы, можно посетить Музей природы.</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10105C" w:rsidP="00C81207">
      <w:pPr>
        <w:shd w:val="clear" w:color="auto" w:fill="FFFFFF"/>
        <w:spacing w:after="0" w:line="240" w:lineRule="auto"/>
        <w:ind w:firstLine="708"/>
        <w:jc w:val="center"/>
        <w:outlineLvl w:val="1"/>
        <w:rPr>
          <w:rFonts w:ascii="Times New Roman" w:eastAsia="Times New Roman" w:hAnsi="Times New Roman" w:cs="Times New Roman"/>
          <w:b/>
          <w:bCs/>
          <w:sz w:val="28"/>
          <w:szCs w:val="28"/>
          <w:lang w:eastAsia="ru-RU"/>
        </w:rPr>
      </w:pPr>
      <w:hyperlink r:id="rId18" w:tgtFrame="_blank" w:history="1">
        <w:proofErr w:type="spellStart"/>
        <w:r w:rsidR="00CF4E02" w:rsidRPr="00CF4E02">
          <w:rPr>
            <w:rFonts w:ascii="Times New Roman" w:eastAsia="Times New Roman" w:hAnsi="Times New Roman" w:cs="Times New Roman"/>
            <w:b/>
            <w:bCs/>
            <w:sz w:val="28"/>
            <w:szCs w:val="28"/>
            <w:lang w:eastAsia="ru-RU"/>
          </w:rPr>
          <w:t>Айгирские</w:t>
        </w:r>
        <w:proofErr w:type="spellEnd"/>
        <w:r w:rsidR="00CF4E02" w:rsidRPr="00CF4E02">
          <w:rPr>
            <w:rFonts w:ascii="Times New Roman" w:eastAsia="Times New Roman" w:hAnsi="Times New Roman" w:cs="Times New Roman"/>
            <w:b/>
            <w:bCs/>
            <w:sz w:val="28"/>
            <w:szCs w:val="28"/>
            <w:lang w:eastAsia="ru-RU"/>
          </w:rPr>
          <w:t xml:space="preserve"> скалы</w:t>
        </w:r>
      </w:hyperlink>
    </w:p>
    <w:p w:rsidR="00CF4E02" w:rsidRP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Каких только названий нет у эффектных скал, украшающих северную сторону хребта </w:t>
      </w:r>
      <w:proofErr w:type="spellStart"/>
      <w:r w:rsidRPr="00CF4E02">
        <w:rPr>
          <w:rFonts w:ascii="Times New Roman" w:eastAsia="Times New Roman" w:hAnsi="Times New Roman" w:cs="Times New Roman"/>
          <w:sz w:val="28"/>
          <w:szCs w:val="28"/>
          <w:lang w:eastAsia="ru-RU"/>
        </w:rPr>
        <w:t>Караташ</w:t>
      </w:r>
      <w:proofErr w:type="spellEnd"/>
      <w:r w:rsidRPr="00CF4E02">
        <w:rPr>
          <w:rFonts w:ascii="Times New Roman" w:eastAsia="Times New Roman" w:hAnsi="Times New Roman" w:cs="Times New Roman"/>
          <w:sz w:val="28"/>
          <w:szCs w:val="28"/>
          <w:lang w:eastAsia="ru-RU"/>
        </w:rPr>
        <w:t xml:space="preserve"> — </w:t>
      </w:r>
      <w:proofErr w:type="spellStart"/>
      <w:r w:rsidRPr="00CF4E02">
        <w:rPr>
          <w:rFonts w:ascii="Times New Roman" w:eastAsia="Times New Roman" w:hAnsi="Times New Roman" w:cs="Times New Roman"/>
          <w:sz w:val="28"/>
          <w:szCs w:val="28"/>
          <w:lang w:eastAsia="ru-RU"/>
        </w:rPr>
        <w:t>Айгирские</w:t>
      </w:r>
      <w:proofErr w:type="spellEnd"/>
      <w:r w:rsidRPr="00CF4E02">
        <w:rPr>
          <w:rFonts w:ascii="Times New Roman" w:eastAsia="Times New Roman" w:hAnsi="Times New Roman" w:cs="Times New Roman"/>
          <w:sz w:val="28"/>
          <w:szCs w:val="28"/>
          <w:lang w:eastAsia="ru-RU"/>
        </w:rPr>
        <w:t xml:space="preserve">, Орлиные, Синие, и даже… Зубы </w:t>
      </w:r>
      <w:proofErr w:type="spellStart"/>
      <w:r w:rsidRPr="00CF4E02">
        <w:rPr>
          <w:rFonts w:ascii="Times New Roman" w:eastAsia="Times New Roman" w:hAnsi="Times New Roman" w:cs="Times New Roman"/>
          <w:sz w:val="28"/>
          <w:szCs w:val="28"/>
          <w:lang w:eastAsia="ru-RU"/>
        </w:rPr>
        <w:lastRenderedPageBreak/>
        <w:t>Шурале</w:t>
      </w:r>
      <w:proofErr w:type="spellEnd"/>
      <w:r w:rsidRPr="00CF4E02">
        <w:rPr>
          <w:rFonts w:ascii="Times New Roman" w:eastAsia="Times New Roman" w:hAnsi="Times New Roman" w:cs="Times New Roman"/>
          <w:sz w:val="28"/>
          <w:szCs w:val="28"/>
          <w:lang w:eastAsia="ru-RU"/>
        </w:rPr>
        <w:t xml:space="preserve">. Вытянутые полукругом каменные зубцы действительно напоминают челюсти какого-то огромного существа. 40-метровые скалы находятся на приличной высоте, и подъём занимает несколько часов. Но туристы без раздумий покоряют склон, откуда открывается несравненное великолепие </w:t>
      </w:r>
      <w:proofErr w:type="spellStart"/>
      <w:r w:rsidRPr="00CF4E02">
        <w:rPr>
          <w:rFonts w:ascii="Times New Roman" w:eastAsia="Times New Roman" w:hAnsi="Times New Roman" w:cs="Times New Roman"/>
          <w:sz w:val="28"/>
          <w:szCs w:val="28"/>
          <w:lang w:eastAsia="ru-RU"/>
        </w:rPr>
        <w:t>южноуральских</w:t>
      </w:r>
      <w:proofErr w:type="spellEnd"/>
      <w:r w:rsidRPr="00CF4E02">
        <w:rPr>
          <w:rFonts w:ascii="Times New Roman" w:eastAsia="Times New Roman" w:hAnsi="Times New Roman" w:cs="Times New Roman"/>
          <w:sz w:val="28"/>
          <w:szCs w:val="28"/>
          <w:lang w:eastAsia="ru-RU"/>
        </w:rPr>
        <w:t xml:space="preserve"> пейзажей. В окрестностях </w:t>
      </w:r>
      <w:proofErr w:type="spellStart"/>
      <w:r w:rsidRPr="00CF4E02">
        <w:rPr>
          <w:rFonts w:ascii="Times New Roman" w:eastAsia="Times New Roman" w:hAnsi="Times New Roman" w:cs="Times New Roman"/>
          <w:sz w:val="28"/>
          <w:szCs w:val="28"/>
          <w:lang w:eastAsia="ru-RU"/>
        </w:rPr>
        <w:t>Айгирских</w:t>
      </w:r>
      <w:proofErr w:type="spellEnd"/>
      <w:r w:rsidRPr="00CF4E02">
        <w:rPr>
          <w:rFonts w:ascii="Times New Roman" w:eastAsia="Times New Roman" w:hAnsi="Times New Roman" w:cs="Times New Roman"/>
          <w:sz w:val="28"/>
          <w:szCs w:val="28"/>
          <w:lang w:eastAsia="ru-RU"/>
        </w:rPr>
        <w:t xml:space="preserve"> скал есть и другие достопримечательности — Борисовы печи, Черничная гора, водопад Слёзы </w:t>
      </w:r>
      <w:proofErr w:type="spellStart"/>
      <w:r w:rsidRPr="00CF4E02">
        <w:rPr>
          <w:rFonts w:ascii="Times New Roman" w:eastAsia="Times New Roman" w:hAnsi="Times New Roman" w:cs="Times New Roman"/>
          <w:sz w:val="28"/>
          <w:szCs w:val="28"/>
          <w:lang w:eastAsia="ru-RU"/>
        </w:rPr>
        <w:t>Айгуль</w:t>
      </w:r>
      <w:proofErr w:type="spellEnd"/>
      <w:r w:rsidRPr="00CF4E02">
        <w:rPr>
          <w:rFonts w:ascii="Times New Roman" w:eastAsia="Times New Roman" w:hAnsi="Times New Roman" w:cs="Times New Roman"/>
          <w:sz w:val="28"/>
          <w:szCs w:val="28"/>
          <w:lang w:eastAsia="ru-RU"/>
        </w:rPr>
        <w:t>.</w:t>
      </w:r>
    </w:p>
    <w:p w:rsidR="00CF4E02" w:rsidRPr="00CF4E02" w:rsidRDefault="00CF4E02" w:rsidP="00C81207">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467F7214" wp14:editId="71D57DB9">
            <wp:extent cx="4162425" cy="2776426"/>
            <wp:effectExtent l="0" t="0" r="0" b="5080"/>
            <wp:docPr id="17" name="Рисунок 17" descr="Айгирские ск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Айгирские скалы"/>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1499" cy="2789149"/>
                    </a:xfrm>
                    <a:prstGeom prst="rect">
                      <a:avLst/>
                    </a:prstGeom>
                    <a:noFill/>
                    <a:ln>
                      <a:noFill/>
                    </a:ln>
                  </pic:spPr>
                </pic:pic>
              </a:graphicData>
            </a:graphic>
          </wp:inline>
        </w:drawing>
      </w:r>
    </w:p>
    <w:p w:rsidR="00C81207" w:rsidRDefault="00C81207"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 xml:space="preserve">Водопад </w:t>
      </w:r>
      <w:proofErr w:type="spellStart"/>
      <w:r w:rsidRPr="00CF4E02">
        <w:rPr>
          <w:rFonts w:ascii="Times New Roman" w:eastAsia="Times New Roman" w:hAnsi="Times New Roman" w:cs="Times New Roman"/>
          <w:b/>
          <w:bCs/>
          <w:sz w:val="28"/>
          <w:szCs w:val="28"/>
          <w:lang w:eastAsia="ru-RU"/>
        </w:rPr>
        <w:t>Куперля</w:t>
      </w:r>
      <w:proofErr w:type="spellEnd"/>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В топе самых красивых достопримечательностей республики — водопад </w:t>
      </w:r>
      <w:proofErr w:type="spellStart"/>
      <w:r w:rsidRPr="00CF4E02">
        <w:rPr>
          <w:rFonts w:ascii="Times New Roman" w:eastAsia="Times New Roman" w:hAnsi="Times New Roman" w:cs="Times New Roman"/>
          <w:sz w:val="28"/>
          <w:szCs w:val="28"/>
          <w:lang w:eastAsia="ru-RU"/>
        </w:rPr>
        <w:t>Куперля</w:t>
      </w:r>
      <w:proofErr w:type="spellEnd"/>
      <w:r w:rsidRPr="00CF4E02">
        <w:rPr>
          <w:rFonts w:ascii="Times New Roman" w:eastAsia="Times New Roman" w:hAnsi="Times New Roman" w:cs="Times New Roman"/>
          <w:sz w:val="28"/>
          <w:szCs w:val="28"/>
          <w:lang w:eastAsia="ru-RU"/>
        </w:rPr>
        <w:t xml:space="preserve">, расположенный на территории Национального парка «Башкирия». В этом месте карстовая скала сложена террасами, откуда по каменным ступеням послушно бежит ручей </w:t>
      </w:r>
      <w:proofErr w:type="spellStart"/>
      <w:r w:rsidRPr="00CF4E02">
        <w:rPr>
          <w:rFonts w:ascii="Times New Roman" w:eastAsia="Times New Roman" w:hAnsi="Times New Roman" w:cs="Times New Roman"/>
          <w:sz w:val="28"/>
          <w:szCs w:val="28"/>
          <w:lang w:eastAsia="ru-RU"/>
        </w:rPr>
        <w:t>Куперля</w:t>
      </w:r>
      <w:proofErr w:type="spellEnd"/>
      <w:r w:rsidRPr="00CF4E02">
        <w:rPr>
          <w:rFonts w:ascii="Times New Roman" w:eastAsia="Times New Roman" w:hAnsi="Times New Roman" w:cs="Times New Roman"/>
          <w:sz w:val="28"/>
          <w:szCs w:val="28"/>
          <w:lang w:eastAsia="ru-RU"/>
        </w:rPr>
        <w:t xml:space="preserve">. И не просто бежит, а даже поворачивает, преодолевая препятствия. Над верхней точкой водопада возвышается арка карстового моста. Эффектное каменное сооружение как будто нехотя выпускает воду из своего отверстия. Вид хрустального потока, бегущего по каменным террасам, невероятно завораживает — поездки к водопаду </w:t>
      </w:r>
      <w:proofErr w:type="spellStart"/>
      <w:r w:rsidRPr="00CF4E02">
        <w:rPr>
          <w:rFonts w:ascii="Times New Roman" w:eastAsia="Times New Roman" w:hAnsi="Times New Roman" w:cs="Times New Roman"/>
          <w:sz w:val="28"/>
          <w:szCs w:val="28"/>
          <w:lang w:eastAsia="ru-RU"/>
        </w:rPr>
        <w:t>Куперля</w:t>
      </w:r>
      <w:proofErr w:type="spellEnd"/>
      <w:r w:rsidRPr="00CF4E02">
        <w:rPr>
          <w:rFonts w:ascii="Times New Roman" w:eastAsia="Times New Roman" w:hAnsi="Times New Roman" w:cs="Times New Roman"/>
          <w:sz w:val="28"/>
          <w:szCs w:val="28"/>
          <w:lang w:eastAsia="ru-RU"/>
        </w:rPr>
        <w:t>, несмотря на его труднодоступность, пользуются большим спросом у отдыхающих.</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10105C"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hyperlink r:id="rId20" w:tgtFrame="_blank" w:history="1">
        <w:r w:rsidR="00CF4E02" w:rsidRPr="00CF4E02">
          <w:rPr>
            <w:rFonts w:ascii="Times New Roman" w:eastAsia="Times New Roman" w:hAnsi="Times New Roman" w:cs="Times New Roman"/>
            <w:b/>
            <w:bCs/>
            <w:sz w:val="28"/>
            <w:szCs w:val="28"/>
            <w:lang w:eastAsia="ru-RU"/>
          </w:rPr>
          <w:t xml:space="preserve">Хребет </w:t>
        </w:r>
        <w:proofErr w:type="spellStart"/>
        <w:r w:rsidR="00CF4E02" w:rsidRPr="00CF4E02">
          <w:rPr>
            <w:rFonts w:ascii="Times New Roman" w:eastAsia="Times New Roman" w:hAnsi="Times New Roman" w:cs="Times New Roman"/>
            <w:b/>
            <w:bCs/>
            <w:sz w:val="28"/>
            <w:szCs w:val="28"/>
            <w:lang w:eastAsia="ru-RU"/>
          </w:rPr>
          <w:t>Крака</w:t>
        </w:r>
        <w:proofErr w:type="spellEnd"/>
      </w:hyperlink>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В топе востребованных мест Южного Урала находится и массив </w:t>
      </w:r>
      <w:proofErr w:type="spellStart"/>
      <w:r w:rsidRPr="00CF4E02">
        <w:rPr>
          <w:rFonts w:ascii="Times New Roman" w:eastAsia="Times New Roman" w:hAnsi="Times New Roman" w:cs="Times New Roman"/>
          <w:sz w:val="28"/>
          <w:szCs w:val="28"/>
          <w:lang w:eastAsia="ru-RU"/>
        </w:rPr>
        <w:t>Крака</w:t>
      </w:r>
      <w:proofErr w:type="spellEnd"/>
      <w:r w:rsidRPr="00CF4E02">
        <w:rPr>
          <w:rFonts w:ascii="Times New Roman" w:eastAsia="Times New Roman" w:hAnsi="Times New Roman" w:cs="Times New Roman"/>
          <w:sz w:val="28"/>
          <w:szCs w:val="28"/>
          <w:lang w:eastAsia="ru-RU"/>
        </w:rPr>
        <w:t>, протянувшийся почти на 90 километров с севера на юг. В переводе с башкирского «</w:t>
      </w:r>
      <w:proofErr w:type="spellStart"/>
      <w:r w:rsidRPr="00CF4E02">
        <w:rPr>
          <w:rFonts w:ascii="Times New Roman" w:eastAsia="Times New Roman" w:hAnsi="Times New Roman" w:cs="Times New Roman"/>
          <w:sz w:val="28"/>
          <w:szCs w:val="28"/>
          <w:lang w:eastAsia="ru-RU"/>
        </w:rPr>
        <w:t>кыр</w:t>
      </w:r>
      <w:proofErr w:type="spellEnd"/>
      <w:r w:rsidRPr="00CF4E02">
        <w:rPr>
          <w:rFonts w:ascii="Times New Roman" w:eastAsia="Times New Roman" w:hAnsi="Times New Roman" w:cs="Times New Roman"/>
          <w:sz w:val="28"/>
          <w:szCs w:val="28"/>
          <w:lang w:eastAsia="ru-RU"/>
        </w:rPr>
        <w:t xml:space="preserve"> акай» означает «сорок братьев». Считается, что своё имя эта горная достопримечательность получила за необычную текстуру склонов. Если посмотреть сверху, то </w:t>
      </w:r>
      <w:proofErr w:type="spellStart"/>
      <w:r w:rsidRPr="00CF4E02">
        <w:rPr>
          <w:rFonts w:ascii="Times New Roman" w:eastAsia="Times New Roman" w:hAnsi="Times New Roman" w:cs="Times New Roman"/>
          <w:sz w:val="28"/>
          <w:szCs w:val="28"/>
          <w:lang w:eastAsia="ru-RU"/>
        </w:rPr>
        <w:t>Крака</w:t>
      </w:r>
      <w:proofErr w:type="spellEnd"/>
      <w:r w:rsidRPr="00CF4E02">
        <w:rPr>
          <w:rFonts w:ascii="Times New Roman" w:eastAsia="Times New Roman" w:hAnsi="Times New Roman" w:cs="Times New Roman"/>
          <w:sz w:val="28"/>
          <w:szCs w:val="28"/>
          <w:lang w:eastAsia="ru-RU"/>
        </w:rPr>
        <w:t xml:space="preserve"> напоминает скелет большой рыбы — с вершины в обе стороны спускаются многочисленные хребты-рёбра. Большой </w:t>
      </w:r>
      <w:proofErr w:type="spellStart"/>
      <w:r w:rsidRPr="00CF4E02">
        <w:rPr>
          <w:rFonts w:ascii="Times New Roman" w:eastAsia="Times New Roman" w:hAnsi="Times New Roman" w:cs="Times New Roman"/>
          <w:sz w:val="28"/>
          <w:szCs w:val="28"/>
          <w:lang w:eastAsia="ru-RU"/>
        </w:rPr>
        <w:t>Крака</w:t>
      </w:r>
      <w:proofErr w:type="spellEnd"/>
      <w:r w:rsidRPr="00CF4E02">
        <w:rPr>
          <w:rFonts w:ascii="Times New Roman" w:eastAsia="Times New Roman" w:hAnsi="Times New Roman" w:cs="Times New Roman"/>
          <w:sz w:val="28"/>
          <w:szCs w:val="28"/>
          <w:lang w:eastAsia="ru-RU"/>
        </w:rPr>
        <w:t xml:space="preserve"> разделён долинами рек, образуя Южную, Центральную и Северную части. Высота его увеличивается к северу, превышая километр. </w:t>
      </w:r>
      <w:proofErr w:type="spellStart"/>
      <w:r w:rsidRPr="00CF4E02">
        <w:rPr>
          <w:rFonts w:ascii="Times New Roman" w:eastAsia="Times New Roman" w:hAnsi="Times New Roman" w:cs="Times New Roman"/>
          <w:sz w:val="28"/>
          <w:szCs w:val="28"/>
          <w:lang w:eastAsia="ru-RU"/>
        </w:rPr>
        <w:t>Крака</w:t>
      </w:r>
      <w:proofErr w:type="spellEnd"/>
      <w:r w:rsidRPr="00CF4E02">
        <w:rPr>
          <w:rFonts w:ascii="Times New Roman" w:eastAsia="Times New Roman" w:hAnsi="Times New Roman" w:cs="Times New Roman"/>
          <w:sz w:val="28"/>
          <w:szCs w:val="28"/>
          <w:lang w:eastAsia="ru-RU"/>
        </w:rPr>
        <w:t xml:space="preserve"> значительно выше хребта </w:t>
      </w:r>
      <w:proofErr w:type="spellStart"/>
      <w:r w:rsidRPr="00CF4E02">
        <w:rPr>
          <w:rFonts w:ascii="Times New Roman" w:eastAsia="Times New Roman" w:hAnsi="Times New Roman" w:cs="Times New Roman"/>
          <w:sz w:val="28"/>
          <w:szCs w:val="28"/>
          <w:lang w:eastAsia="ru-RU"/>
        </w:rPr>
        <w:t>Нурали</w:t>
      </w:r>
      <w:proofErr w:type="spellEnd"/>
      <w:r w:rsidRPr="00CF4E02">
        <w:rPr>
          <w:rFonts w:ascii="Times New Roman" w:eastAsia="Times New Roman" w:hAnsi="Times New Roman" w:cs="Times New Roman"/>
          <w:sz w:val="28"/>
          <w:szCs w:val="28"/>
          <w:lang w:eastAsia="ru-RU"/>
        </w:rPr>
        <w:t xml:space="preserve">, отвеснее и </w:t>
      </w:r>
      <w:proofErr w:type="spellStart"/>
      <w:r w:rsidRPr="00CF4E02">
        <w:rPr>
          <w:rFonts w:ascii="Times New Roman" w:eastAsia="Times New Roman" w:hAnsi="Times New Roman" w:cs="Times New Roman"/>
          <w:sz w:val="28"/>
          <w:szCs w:val="28"/>
          <w:lang w:eastAsia="ru-RU"/>
        </w:rPr>
        <w:t>труднопроходимее</w:t>
      </w:r>
      <w:proofErr w:type="spellEnd"/>
      <w:r w:rsidRPr="00CF4E02">
        <w:rPr>
          <w:rFonts w:ascii="Times New Roman" w:eastAsia="Times New Roman" w:hAnsi="Times New Roman" w:cs="Times New Roman"/>
          <w:sz w:val="28"/>
          <w:szCs w:val="28"/>
          <w:lang w:eastAsia="ru-RU"/>
        </w:rPr>
        <w:t xml:space="preserve">. Но если </w:t>
      </w:r>
      <w:r w:rsidRPr="00CF4E02">
        <w:rPr>
          <w:rFonts w:ascii="Times New Roman" w:eastAsia="Times New Roman" w:hAnsi="Times New Roman" w:cs="Times New Roman"/>
          <w:sz w:val="28"/>
          <w:szCs w:val="28"/>
          <w:lang w:eastAsia="ru-RU"/>
        </w:rPr>
        <w:lastRenderedPageBreak/>
        <w:t>добраться до вершины, то из любой точки открывается невероятно красивый вид предгорий и отрогов Южного Урала.</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Река Белая</w:t>
      </w:r>
    </w:p>
    <w:p w:rsidR="00CF4E02" w:rsidRP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В топ достопримечательностей региона всегда входит Белая</w:t>
      </w:r>
      <w:r w:rsidR="00C81207">
        <w:rPr>
          <w:rFonts w:ascii="Times New Roman" w:eastAsia="Times New Roman" w:hAnsi="Times New Roman" w:cs="Times New Roman"/>
          <w:sz w:val="28"/>
          <w:szCs w:val="28"/>
          <w:lang w:eastAsia="ru-RU"/>
        </w:rPr>
        <w:t xml:space="preserve"> — самая известная река Башкортостана</w:t>
      </w:r>
      <w:r w:rsidRPr="00CF4E02">
        <w:rPr>
          <w:rFonts w:ascii="Times New Roman" w:eastAsia="Times New Roman" w:hAnsi="Times New Roman" w:cs="Times New Roman"/>
          <w:sz w:val="28"/>
          <w:szCs w:val="28"/>
          <w:lang w:eastAsia="ru-RU"/>
        </w:rPr>
        <w:t xml:space="preserve">, её главное богатство и визитная карточка. Имя река получила из-за растворённых в ней известковых взвесей, которые придают воде молочный цвет. А местные жители называют эту реку </w:t>
      </w:r>
      <w:proofErr w:type="spellStart"/>
      <w:r w:rsidRPr="00CF4E02">
        <w:rPr>
          <w:rFonts w:ascii="Times New Roman" w:eastAsia="Times New Roman" w:hAnsi="Times New Roman" w:cs="Times New Roman"/>
          <w:sz w:val="28"/>
          <w:szCs w:val="28"/>
          <w:lang w:eastAsia="ru-RU"/>
        </w:rPr>
        <w:t>Агидель</w:t>
      </w:r>
      <w:proofErr w:type="spellEnd"/>
      <w:r w:rsidRPr="00CF4E02">
        <w:rPr>
          <w:rFonts w:ascii="Times New Roman" w:eastAsia="Times New Roman" w:hAnsi="Times New Roman" w:cs="Times New Roman"/>
          <w:sz w:val="28"/>
          <w:szCs w:val="28"/>
          <w:lang w:eastAsia="ru-RU"/>
        </w:rPr>
        <w:t>. Своё начало </w:t>
      </w:r>
      <w:hyperlink r:id="rId21" w:tgtFrame="_blank" w:history="1">
        <w:r w:rsidRPr="00CF4E02">
          <w:rPr>
            <w:rFonts w:ascii="Times New Roman" w:eastAsia="Times New Roman" w:hAnsi="Times New Roman" w:cs="Times New Roman"/>
            <w:sz w:val="28"/>
            <w:szCs w:val="28"/>
            <w:lang w:eastAsia="ru-RU"/>
          </w:rPr>
          <w:t>река Белая</w:t>
        </w:r>
      </w:hyperlink>
      <w:r w:rsidRPr="00CF4E02">
        <w:rPr>
          <w:rFonts w:ascii="Times New Roman" w:eastAsia="Times New Roman" w:hAnsi="Times New Roman" w:cs="Times New Roman"/>
          <w:sz w:val="28"/>
          <w:szCs w:val="28"/>
          <w:lang w:eastAsia="ru-RU"/>
        </w:rPr>
        <w:t xml:space="preserve"> берёт на вершинах священной горы </w:t>
      </w:r>
      <w:proofErr w:type="spellStart"/>
      <w:r w:rsidRPr="00CF4E02">
        <w:rPr>
          <w:rFonts w:ascii="Times New Roman" w:eastAsia="Times New Roman" w:hAnsi="Times New Roman" w:cs="Times New Roman"/>
          <w:sz w:val="28"/>
          <w:szCs w:val="28"/>
          <w:lang w:eastAsia="ru-RU"/>
        </w:rPr>
        <w:t>Иремель</w:t>
      </w:r>
      <w:proofErr w:type="spellEnd"/>
      <w:r w:rsidRPr="00CF4E02">
        <w:rPr>
          <w:rFonts w:ascii="Times New Roman" w:eastAsia="Times New Roman" w:hAnsi="Times New Roman" w:cs="Times New Roman"/>
          <w:sz w:val="28"/>
          <w:szCs w:val="28"/>
          <w:lang w:eastAsia="ru-RU"/>
        </w:rPr>
        <w:t xml:space="preserve">. Белая протекает по территории нескольких республик, постепенно превращаясь из горной реки в равнинную. В границах Нижнекамского водохранилища Белая впадает в Каму, завершая свой путь длиной почти полторы тысячи километров. Река Белая течёт по территории древних карстовых образований, и по её берегам расположено большое количество красивейших достопримечательностей Южного Урала. Много лет река Белая — популярный туристический маршрут для поездок на </w:t>
      </w:r>
      <w:proofErr w:type="spellStart"/>
      <w:r w:rsidRPr="00CF4E02">
        <w:rPr>
          <w:rFonts w:ascii="Times New Roman" w:eastAsia="Times New Roman" w:hAnsi="Times New Roman" w:cs="Times New Roman"/>
          <w:sz w:val="28"/>
          <w:szCs w:val="28"/>
          <w:lang w:eastAsia="ru-RU"/>
        </w:rPr>
        <w:t>рафтах</w:t>
      </w:r>
      <w:proofErr w:type="spellEnd"/>
      <w:r w:rsidRPr="00CF4E02">
        <w:rPr>
          <w:rFonts w:ascii="Times New Roman" w:eastAsia="Times New Roman" w:hAnsi="Times New Roman" w:cs="Times New Roman"/>
          <w:sz w:val="28"/>
          <w:szCs w:val="28"/>
          <w:lang w:eastAsia="ru-RU"/>
        </w:rPr>
        <w:t xml:space="preserve"> и байдарках.</w:t>
      </w:r>
    </w:p>
    <w:p w:rsidR="00CF4E02" w:rsidRPr="00CF4E02" w:rsidRDefault="00CF4E02" w:rsidP="00C81207">
      <w:pPr>
        <w:shd w:val="clear" w:color="auto" w:fill="FFFFFF"/>
        <w:spacing w:after="0" w:line="240" w:lineRule="auto"/>
        <w:jc w:val="center"/>
        <w:rPr>
          <w:rFonts w:ascii="Times New Roman" w:eastAsia="Times New Roman" w:hAnsi="Times New Roman" w:cs="Times New Roman"/>
          <w:sz w:val="28"/>
          <w:szCs w:val="28"/>
          <w:lang w:eastAsia="ru-RU"/>
        </w:rPr>
      </w:pPr>
      <w:bookmarkStart w:id="0" w:name="_GoBack"/>
      <w:r w:rsidRPr="00CF4E02">
        <w:rPr>
          <w:rFonts w:ascii="Times New Roman" w:eastAsia="Times New Roman" w:hAnsi="Times New Roman" w:cs="Times New Roman"/>
          <w:noProof/>
          <w:sz w:val="28"/>
          <w:szCs w:val="28"/>
          <w:lang w:eastAsia="ru-RU"/>
        </w:rPr>
        <w:drawing>
          <wp:inline distT="0" distB="0" distL="0" distR="0" wp14:anchorId="224837A5" wp14:editId="05C89B77">
            <wp:extent cx="4038600" cy="2642276"/>
            <wp:effectExtent l="0" t="0" r="0" b="5715"/>
            <wp:docPr id="18" name="Рисунок 18" descr="Река Бел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ка Бела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1502" cy="2650717"/>
                    </a:xfrm>
                    <a:prstGeom prst="rect">
                      <a:avLst/>
                    </a:prstGeom>
                    <a:noFill/>
                    <a:ln>
                      <a:noFill/>
                    </a:ln>
                  </pic:spPr>
                </pic:pic>
              </a:graphicData>
            </a:graphic>
          </wp:inline>
        </w:drawing>
      </w:r>
      <w:bookmarkEnd w:id="0"/>
    </w:p>
    <w:p w:rsidR="00C81207" w:rsidRDefault="00C81207"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roofErr w:type="spellStart"/>
      <w:r w:rsidRPr="00CF4E02">
        <w:rPr>
          <w:rFonts w:ascii="Times New Roman" w:eastAsia="Times New Roman" w:hAnsi="Times New Roman" w:cs="Times New Roman"/>
          <w:b/>
          <w:bCs/>
          <w:sz w:val="28"/>
          <w:szCs w:val="28"/>
          <w:lang w:eastAsia="ru-RU"/>
        </w:rPr>
        <w:t>Киндерлинская</w:t>
      </w:r>
      <w:proofErr w:type="spellEnd"/>
      <w:r w:rsidRPr="00CF4E02">
        <w:rPr>
          <w:rFonts w:ascii="Times New Roman" w:eastAsia="Times New Roman" w:hAnsi="Times New Roman" w:cs="Times New Roman"/>
          <w:b/>
          <w:bCs/>
          <w:sz w:val="28"/>
          <w:szCs w:val="28"/>
          <w:lang w:eastAsia="ru-RU"/>
        </w:rPr>
        <w:t xml:space="preserve"> пещера</w:t>
      </w:r>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CF4E02">
        <w:rPr>
          <w:rFonts w:ascii="Times New Roman" w:eastAsia="Times New Roman" w:hAnsi="Times New Roman" w:cs="Times New Roman"/>
          <w:sz w:val="28"/>
          <w:szCs w:val="28"/>
          <w:lang w:eastAsia="ru-RU"/>
        </w:rPr>
        <w:t>Киндерлинская</w:t>
      </w:r>
      <w:proofErr w:type="spellEnd"/>
      <w:r w:rsidRPr="00CF4E02">
        <w:rPr>
          <w:rFonts w:ascii="Times New Roman" w:eastAsia="Times New Roman" w:hAnsi="Times New Roman" w:cs="Times New Roman"/>
          <w:sz w:val="28"/>
          <w:szCs w:val="28"/>
          <w:lang w:eastAsia="ru-RU"/>
        </w:rPr>
        <w:t xml:space="preserve"> пещера — 8-километровый горный тоннель в нескольких километрах от деревни </w:t>
      </w:r>
      <w:proofErr w:type="spellStart"/>
      <w:r w:rsidRPr="00CF4E02">
        <w:rPr>
          <w:rFonts w:ascii="Times New Roman" w:eastAsia="Times New Roman" w:hAnsi="Times New Roman" w:cs="Times New Roman"/>
          <w:sz w:val="28"/>
          <w:szCs w:val="28"/>
          <w:lang w:eastAsia="ru-RU"/>
        </w:rPr>
        <w:t>Таш-Асты</w:t>
      </w:r>
      <w:proofErr w:type="spellEnd"/>
      <w:r w:rsidRPr="00CF4E02">
        <w:rPr>
          <w:rFonts w:ascii="Times New Roman" w:eastAsia="Times New Roman" w:hAnsi="Times New Roman" w:cs="Times New Roman"/>
          <w:sz w:val="28"/>
          <w:szCs w:val="28"/>
          <w:lang w:eastAsia="ru-RU"/>
        </w:rPr>
        <w:t xml:space="preserve">. Название пещере дала речка </w:t>
      </w:r>
      <w:proofErr w:type="spellStart"/>
      <w:r w:rsidRPr="00CF4E02">
        <w:rPr>
          <w:rFonts w:ascii="Times New Roman" w:eastAsia="Times New Roman" w:hAnsi="Times New Roman" w:cs="Times New Roman"/>
          <w:sz w:val="28"/>
          <w:szCs w:val="28"/>
          <w:lang w:eastAsia="ru-RU"/>
        </w:rPr>
        <w:t>Киндерля</w:t>
      </w:r>
      <w:proofErr w:type="spellEnd"/>
      <w:r w:rsidRPr="00CF4E02">
        <w:rPr>
          <w:rFonts w:ascii="Times New Roman" w:eastAsia="Times New Roman" w:hAnsi="Times New Roman" w:cs="Times New Roman"/>
          <w:sz w:val="28"/>
          <w:szCs w:val="28"/>
          <w:lang w:eastAsia="ru-RU"/>
        </w:rPr>
        <w:t xml:space="preserve">, возле которой она расположена. У </w:t>
      </w:r>
      <w:proofErr w:type="spellStart"/>
      <w:r w:rsidRPr="00CF4E02">
        <w:rPr>
          <w:rFonts w:ascii="Times New Roman" w:eastAsia="Times New Roman" w:hAnsi="Times New Roman" w:cs="Times New Roman"/>
          <w:sz w:val="28"/>
          <w:szCs w:val="28"/>
          <w:lang w:eastAsia="ru-RU"/>
        </w:rPr>
        <w:t>Киндерлинской</w:t>
      </w:r>
      <w:proofErr w:type="spellEnd"/>
      <w:r w:rsidRPr="00CF4E02">
        <w:rPr>
          <w:rFonts w:ascii="Times New Roman" w:eastAsia="Times New Roman" w:hAnsi="Times New Roman" w:cs="Times New Roman"/>
          <w:sz w:val="28"/>
          <w:szCs w:val="28"/>
          <w:lang w:eastAsia="ru-RU"/>
        </w:rPr>
        <w:t xml:space="preserve"> пещеры есть и другое имя, более торжественное, которое она получила в честь 30-</w:t>
      </w:r>
      <w:proofErr w:type="spellStart"/>
      <w:r w:rsidRPr="00CF4E02">
        <w:rPr>
          <w:rFonts w:ascii="Times New Roman" w:eastAsia="Times New Roman" w:hAnsi="Times New Roman" w:cs="Times New Roman"/>
          <w:sz w:val="28"/>
          <w:szCs w:val="28"/>
          <w:lang w:eastAsia="ru-RU"/>
        </w:rPr>
        <w:t>летия</w:t>
      </w:r>
      <w:proofErr w:type="spellEnd"/>
      <w:r w:rsidRPr="00CF4E02">
        <w:rPr>
          <w:rFonts w:ascii="Times New Roman" w:eastAsia="Times New Roman" w:hAnsi="Times New Roman" w:cs="Times New Roman"/>
          <w:sz w:val="28"/>
          <w:szCs w:val="28"/>
          <w:lang w:eastAsia="ru-RU"/>
        </w:rPr>
        <w:t xml:space="preserve"> Великой Победы. По популярности это место можно сравнить разве что с Каповой пещер</w:t>
      </w:r>
      <w:r w:rsidR="00C81207">
        <w:rPr>
          <w:rFonts w:ascii="Times New Roman" w:eastAsia="Times New Roman" w:hAnsi="Times New Roman" w:cs="Times New Roman"/>
          <w:sz w:val="28"/>
          <w:szCs w:val="28"/>
          <w:lang w:eastAsia="ru-RU"/>
        </w:rPr>
        <w:t>ой — главным лабиринтом Башкортостана</w:t>
      </w:r>
      <w:r w:rsidRPr="00CF4E02">
        <w:rPr>
          <w:rFonts w:ascii="Times New Roman" w:eastAsia="Times New Roman" w:hAnsi="Times New Roman" w:cs="Times New Roman"/>
          <w:sz w:val="28"/>
          <w:szCs w:val="28"/>
          <w:lang w:eastAsia="ru-RU"/>
        </w:rPr>
        <w:t xml:space="preserve">. </w:t>
      </w:r>
      <w:proofErr w:type="spellStart"/>
      <w:r w:rsidRPr="00CF4E02">
        <w:rPr>
          <w:rFonts w:ascii="Times New Roman" w:eastAsia="Times New Roman" w:hAnsi="Times New Roman" w:cs="Times New Roman"/>
          <w:sz w:val="28"/>
          <w:szCs w:val="28"/>
          <w:lang w:eastAsia="ru-RU"/>
        </w:rPr>
        <w:t>Киндерлинская</w:t>
      </w:r>
      <w:proofErr w:type="spellEnd"/>
      <w:r w:rsidRPr="00CF4E02">
        <w:rPr>
          <w:rFonts w:ascii="Times New Roman" w:eastAsia="Times New Roman" w:hAnsi="Times New Roman" w:cs="Times New Roman"/>
          <w:sz w:val="28"/>
          <w:szCs w:val="28"/>
          <w:lang w:eastAsia="ru-RU"/>
        </w:rPr>
        <w:t xml:space="preserve"> пещера делится на несколько ярусов, каждый из которых включает многочисленные гроты, залы и галереи. Главная достопримечательность пещеры, она же и самая опасная, — ледник с 15-метровым ледовым колодцем.</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Каменная река</w:t>
      </w:r>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Природа гор богата на сюрпризы. Каменными реками (</w:t>
      </w:r>
      <w:proofErr w:type="spellStart"/>
      <w:r w:rsidRPr="00CF4E02">
        <w:rPr>
          <w:rFonts w:ascii="Times New Roman" w:eastAsia="Times New Roman" w:hAnsi="Times New Roman" w:cs="Times New Roman"/>
          <w:sz w:val="28"/>
          <w:szCs w:val="28"/>
          <w:lang w:eastAsia="ru-RU"/>
        </w:rPr>
        <w:t>курумниками</w:t>
      </w:r>
      <w:proofErr w:type="spellEnd"/>
      <w:r w:rsidRPr="00CF4E02">
        <w:rPr>
          <w:rFonts w:ascii="Times New Roman" w:eastAsia="Times New Roman" w:hAnsi="Times New Roman" w:cs="Times New Roman"/>
          <w:sz w:val="28"/>
          <w:szCs w:val="28"/>
          <w:lang w:eastAsia="ru-RU"/>
        </w:rPr>
        <w:t>) называют длинные нагромождения валунов, сошедших с горных вершин. Есть такая до</w:t>
      </w:r>
      <w:r w:rsidR="00C81207">
        <w:rPr>
          <w:rFonts w:ascii="Times New Roman" w:eastAsia="Times New Roman" w:hAnsi="Times New Roman" w:cs="Times New Roman"/>
          <w:sz w:val="28"/>
          <w:szCs w:val="28"/>
          <w:lang w:eastAsia="ru-RU"/>
        </w:rPr>
        <w:t xml:space="preserve">стопримечательность и в </w:t>
      </w:r>
      <w:proofErr w:type="spellStart"/>
      <w:r w:rsidR="00C81207">
        <w:rPr>
          <w:rFonts w:ascii="Times New Roman" w:eastAsia="Times New Roman" w:hAnsi="Times New Roman" w:cs="Times New Roman"/>
          <w:sz w:val="28"/>
          <w:szCs w:val="28"/>
          <w:lang w:eastAsia="ru-RU"/>
        </w:rPr>
        <w:t>Башкорстостане</w:t>
      </w:r>
      <w:proofErr w:type="spellEnd"/>
      <w:r w:rsidRPr="00CF4E02">
        <w:rPr>
          <w:rFonts w:ascii="Times New Roman" w:eastAsia="Times New Roman" w:hAnsi="Times New Roman" w:cs="Times New Roman"/>
          <w:sz w:val="28"/>
          <w:szCs w:val="28"/>
          <w:lang w:eastAsia="ru-RU"/>
        </w:rPr>
        <w:t xml:space="preserve">. Близ Белорецка на 250 </w:t>
      </w:r>
      <w:r w:rsidRPr="00CF4E02">
        <w:rPr>
          <w:rFonts w:ascii="Times New Roman" w:eastAsia="Times New Roman" w:hAnsi="Times New Roman" w:cs="Times New Roman"/>
          <w:sz w:val="28"/>
          <w:szCs w:val="28"/>
          <w:lang w:eastAsia="ru-RU"/>
        </w:rPr>
        <w:lastRenderedPageBreak/>
        <w:t>метров тянется каменная река из валунов-</w:t>
      </w:r>
      <w:proofErr w:type="spellStart"/>
      <w:r w:rsidRPr="00CF4E02">
        <w:rPr>
          <w:rFonts w:ascii="Times New Roman" w:eastAsia="Times New Roman" w:hAnsi="Times New Roman" w:cs="Times New Roman"/>
          <w:sz w:val="28"/>
          <w:szCs w:val="28"/>
          <w:lang w:eastAsia="ru-RU"/>
        </w:rPr>
        <w:t>курумов</w:t>
      </w:r>
      <w:proofErr w:type="spellEnd"/>
      <w:r w:rsidRPr="00CF4E02">
        <w:rPr>
          <w:rFonts w:ascii="Times New Roman" w:eastAsia="Times New Roman" w:hAnsi="Times New Roman" w:cs="Times New Roman"/>
          <w:sz w:val="28"/>
          <w:szCs w:val="28"/>
          <w:lang w:eastAsia="ru-RU"/>
        </w:rPr>
        <w:t xml:space="preserve">, окружённая хвойным лесом. Ширина реки в разных местах составляет от 20 до 50 метров. Очень хорошо слышно, как под камнями журчит вода. Каменных рек на Урале немало, но </w:t>
      </w:r>
      <w:proofErr w:type="spellStart"/>
      <w:r w:rsidRPr="00CF4E02">
        <w:rPr>
          <w:rFonts w:ascii="Times New Roman" w:eastAsia="Times New Roman" w:hAnsi="Times New Roman" w:cs="Times New Roman"/>
          <w:sz w:val="28"/>
          <w:szCs w:val="28"/>
          <w:lang w:eastAsia="ru-RU"/>
        </w:rPr>
        <w:t>белорецкая</w:t>
      </w:r>
      <w:proofErr w:type="spellEnd"/>
      <w:r w:rsidRPr="00CF4E02">
        <w:rPr>
          <w:rFonts w:ascii="Times New Roman" w:eastAsia="Times New Roman" w:hAnsi="Times New Roman" w:cs="Times New Roman"/>
          <w:sz w:val="28"/>
          <w:szCs w:val="28"/>
          <w:lang w:eastAsia="ru-RU"/>
        </w:rPr>
        <w:t xml:space="preserve"> считается одной из самых легкодоступных — она находится вблизи автодороги, и отдыхающие обязательно хотят поехать посмотреть на каменное чудо. Неудивительно, что ещё в </w:t>
      </w:r>
      <w:proofErr w:type="gramStart"/>
      <w:r w:rsidRPr="00CF4E02">
        <w:rPr>
          <w:rFonts w:ascii="Times New Roman" w:eastAsia="Times New Roman" w:hAnsi="Times New Roman" w:cs="Times New Roman"/>
          <w:sz w:val="28"/>
          <w:szCs w:val="28"/>
          <w:lang w:eastAsia="ru-RU"/>
        </w:rPr>
        <w:t>советские времена это</w:t>
      </w:r>
      <w:proofErr w:type="gramEnd"/>
      <w:r w:rsidRPr="00CF4E02">
        <w:rPr>
          <w:rFonts w:ascii="Times New Roman" w:eastAsia="Times New Roman" w:hAnsi="Times New Roman" w:cs="Times New Roman"/>
          <w:sz w:val="28"/>
          <w:szCs w:val="28"/>
          <w:lang w:eastAsia="ru-RU"/>
        </w:rPr>
        <w:t xml:space="preserve"> место облюбовали кинематографисты, сняв здесь не один известный фильм.</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Озеро Тургояк и остров Веры</w:t>
      </w:r>
    </w:p>
    <w:p w:rsidR="00CF4E02" w:rsidRP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В Челябинской области, недалеко от западных границ с Республикой Башкортостан, есть </w:t>
      </w:r>
      <w:hyperlink r:id="rId23" w:tgtFrame="_blank" w:history="1">
        <w:r w:rsidRPr="00CF4E02">
          <w:rPr>
            <w:rFonts w:ascii="Times New Roman" w:eastAsia="Times New Roman" w:hAnsi="Times New Roman" w:cs="Times New Roman"/>
            <w:sz w:val="28"/>
            <w:szCs w:val="28"/>
            <w:lang w:eastAsia="ru-RU"/>
          </w:rPr>
          <w:t>озеро Тургояк</w:t>
        </w:r>
      </w:hyperlink>
      <w:r w:rsidRPr="00CF4E02">
        <w:rPr>
          <w:rFonts w:ascii="Times New Roman" w:eastAsia="Times New Roman" w:hAnsi="Times New Roman" w:cs="Times New Roman"/>
          <w:sz w:val="28"/>
          <w:szCs w:val="28"/>
          <w:lang w:eastAsia="ru-RU"/>
        </w:rPr>
        <w:t xml:space="preserve"> с легендарным островом Веры. Немногие знают, что правильно эта достопримечательность называется полуостровом Веры. Насыпь так близко расположена от берега, что в прилив перешеек уходит под воду. Этой особенностью в давние времена пользовались в поиске уединения монахи и отшельники. Имя отшельницы Веры остров носит с </w:t>
      </w:r>
      <w:proofErr w:type="spellStart"/>
      <w:r w:rsidRPr="00CF4E02">
        <w:rPr>
          <w:rFonts w:ascii="Times New Roman" w:eastAsia="Times New Roman" w:hAnsi="Times New Roman" w:cs="Times New Roman"/>
          <w:sz w:val="28"/>
          <w:szCs w:val="28"/>
          <w:lang w:eastAsia="ru-RU"/>
        </w:rPr>
        <w:t>XIX</w:t>
      </w:r>
      <w:proofErr w:type="spellEnd"/>
      <w:r w:rsidRPr="00CF4E02">
        <w:rPr>
          <w:rFonts w:ascii="Times New Roman" w:eastAsia="Times New Roman" w:hAnsi="Times New Roman" w:cs="Times New Roman"/>
          <w:sz w:val="28"/>
          <w:szCs w:val="28"/>
          <w:lang w:eastAsia="ru-RU"/>
        </w:rPr>
        <w:t xml:space="preserve"> столетия, а раньше он назвался </w:t>
      </w:r>
      <w:proofErr w:type="spellStart"/>
      <w:r w:rsidRPr="00CF4E02">
        <w:rPr>
          <w:rFonts w:ascii="Times New Roman" w:eastAsia="Times New Roman" w:hAnsi="Times New Roman" w:cs="Times New Roman"/>
          <w:sz w:val="28"/>
          <w:szCs w:val="28"/>
          <w:lang w:eastAsia="ru-RU"/>
        </w:rPr>
        <w:t>Пинаевским</w:t>
      </w:r>
      <w:proofErr w:type="spellEnd"/>
      <w:r w:rsidRPr="00CF4E02">
        <w:rPr>
          <w:rFonts w:ascii="Times New Roman" w:eastAsia="Times New Roman" w:hAnsi="Times New Roman" w:cs="Times New Roman"/>
          <w:sz w:val="28"/>
          <w:szCs w:val="28"/>
          <w:lang w:eastAsia="ru-RU"/>
        </w:rPr>
        <w:t xml:space="preserve"> — по фамилии скрывавшегося здесь крестьянина-бунтовщика. С середины 2000-х остров активно посещают археологи. Здесь найдены старообрядческие скиты и каменоломни, а также древние мегалиты — погребальные и культовые сооружения, которым более 6 тысяч лет. Самый известный мегалит достигает в длину 18 метров, а крупнейшая из плит весит больше 15 тонн.</w:t>
      </w:r>
    </w:p>
    <w:p w:rsidR="00CF4E02" w:rsidRPr="00CF4E02" w:rsidRDefault="00CF4E02" w:rsidP="00C81207">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drawing>
          <wp:inline distT="0" distB="0" distL="0" distR="0" wp14:anchorId="478B6844" wp14:editId="75041278">
            <wp:extent cx="3980930" cy="2638425"/>
            <wp:effectExtent l="0" t="0" r="635" b="0"/>
            <wp:docPr id="19" name="Рисунок 19" descr="Виндсерфинг на озере Тургоя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индсерфинг на озере Тургоя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9882" cy="2644358"/>
                    </a:xfrm>
                    <a:prstGeom prst="rect">
                      <a:avLst/>
                    </a:prstGeom>
                    <a:noFill/>
                    <a:ln>
                      <a:noFill/>
                    </a:ln>
                  </pic:spPr>
                </pic:pic>
              </a:graphicData>
            </a:graphic>
          </wp:inline>
        </w:drawing>
      </w:r>
    </w:p>
    <w:p w:rsidR="00C81207" w:rsidRDefault="00C81207" w:rsidP="005317CD">
      <w:pPr>
        <w:shd w:val="clear" w:color="auto" w:fill="FFFFFF"/>
        <w:spacing w:after="0" w:line="240" w:lineRule="auto"/>
        <w:jc w:val="both"/>
        <w:outlineLvl w:val="1"/>
        <w:rPr>
          <w:rFonts w:ascii="Times New Roman" w:eastAsia="Times New Roman" w:hAnsi="Times New Roman" w:cs="Times New Roman"/>
          <w:b/>
          <w:bCs/>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Курорт Красноусольский</w:t>
      </w:r>
    </w:p>
    <w:p w:rsidR="00CF4E02" w:rsidRDefault="00CF4E02"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В </w:t>
      </w:r>
      <w:proofErr w:type="spellStart"/>
      <w:r w:rsidRPr="00CF4E02">
        <w:rPr>
          <w:rFonts w:ascii="Times New Roman" w:eastAsia="Times New Roman" w:hAnsi="Times New Roman" w:cs="Times New Roman"/>
          <w:sz w:val="28"/>
          <w:szCs w:val="28"/>
          <w:lang w:eastAsia="ru-RU"/>
        </w:rPr>
        <w:t>Гафурийском</w:t>
      </w:r>
      <w:proofErr w:type="spellEnd"/>
      <w:r w:rsidRPr="00CF4E02">
        <w:rPr>
          <w:rFonts w:ascii="Times New Roman" w:eastAsia="Times New Roman" w:hAnsi="Times New Roman" w:cs="Times New Roman"/>
          <w:sz w:val="28"/>
          <w:szCs w:val="28"/>
          <w:lang w:eastAsia="ru-RU"/>
        </w:rPr>
        <w:t xml:space="preserve"> районе есть долина реки </w:t>
      </w:r>
      <w:proofErr w:type="spellStart"/>
      <w:r w:rsidRPr="00CF4E02">
        <w:rPr>
          <w:rFonts w:ascii="Times New Roman" w:eastAsia="Times New Roman" w:hAnsi="Times New Roman" w:cs="Times New Roman"/>
          <w:sz w:val="28"/>
          <w:szCs w:val="28"/>
          <w:lang w:eastAsia="ru-RU"/>
        </w:rPr>
        <w:t>Усолки</w:t>
      </w:r>
      <w:proofErr w:type="spellEnd"/>
      <w:r w:rsidRPr="00CF4E02">
        <w:rPr>
          <w:rFonts w:ascii="Times New Roman" w:eastAsia="Times New Roman" w:hAnsi="Times New Roman" w:cs="Times New Roman"/>
          <w:sz w:val="28"/>
          <w:szCs w:val="28"/>
          <w:lang w:eastAsia="ru-RU"/>
        </w:rPr>
        <w:t xml:space="preserve">, куда выходят на поверхность минеральные источники — Солёные ключи. Об их целебной силе жители знали давно, и со временем здесь появилась бальнеологическая достопримечательность — курорт Красноусольский. Корпуса санатория возводились у подножья Уральских гор, среди таёжного леса. Для лечебных процедур (питья и принятия ванн) на курорте используется 4 вида минеральных вод, а также иловые грязи. В санатории построено несколько купелей, которые наполняются из минеральных источников. На территории </w:t>
      </w:r>
      <w:r w:rsidRPr="00CF4E02">
        <w:rPr>
          <w:rFonts w:ascii="Times New Roman" w:eastAsia="Times New Roman" w:hAnsi="Times New Roman" w:cs="Times New Roman"/>
          <w:sz w:val="28"/>
          <w:szCs w:val="28"/>
          <w:lang w:eastAsia="ru-RU"/>
        </w:rPr>
        <w:lastRenderedPageBreak/>
        <w:t>Богородице-Табынского монастыря можно посетить общественные купальни. Успешному лечению способствует не только целебная вода: популярный курорт Красноусольский знаменит чистейшим воздухом и несравненной природой.</w:t>
      </w:r>
    </w:p>
    <w:p w:rsidR="00C81207"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F4E02" w:rsidRPr="00CF4E02" w:rsidRDefault="00CF4E02" w:rsidP="00C8120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CF4E02">
        <w:rPr>
          <w:rFonts w:ascii="Times New Roman" w:eastAsia="Times New Roman" w:hAnsi="Times New Roman" w:cs="Times New Roman"/>
          <w:b/>
          <w:bCs/>
          <w:sz w:val="28"/>
          <w:szCs w:val="28"/>
          <w:lang w:eastAsia="ru-RU"/>
        </w:rPr>
        <w:t>Достопримечательности Уфы</w:t>
      </w:r>
    </w:p>
    <w:p w:rsidR="00CF4E02" w:rsidRPr="00CF4E02" w:rsidRDefault="00C81207" w:rsidP="00C81207">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Главное богатство Башкортостана</w:t>
      </w:r>
      <w:r w:rsidR="00CF4E02" w:rsidRPr="00CF4E02">
        <w:rPr>
          <w:rFonts w:ascii="Times New Roman" w:eastAsia="Times New Roman" w:hAnsi="Times New Roman" w:cs="Times New Roman"/>
          <w:sz w:val="28"/>
          <w:szCs w:val="28"/>
          <w:lang w:eastAsia="ru-RU"/>
        </w:rPr>
        <w:t xml:space="preserve"> — её природа, но и в столице республики есть немало мест, которые заслуживают внимания. Театры, музеи, исторические архитектурные памятники обязательно будут интересны тем, кто выберет время прогуляться по улицам Уфы. В числе достопримечательностей столицы Башкортостана, которые входят в топ посещений:</w:t>
      </w:r>
    </w:p>
    <w:p w:rsidR="00CF4E02" w:rsidRDefault="00CF4E02" w:rsidP="005317CD">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Мечеть Ляля-Тюльпан. Пурпурные купола минаретов белокаменной мечети символизируют тюльпан — один из священных цветков мусульман. Помимо молитвенного зала, в Ляля-Тюльпан есть гостевые комнаты и зал обрядовых бракосочетаний. При мечети действует медресе, открыты воскресные школы.</w:t>
      </w:r>
    </w:p>
    <w:p w:rsidR="00C81207" w:rsidRPr="00CF4E02" w:rsidRDefault="00C81207" w:rsidP="00C81207">
      <w:pPr>
        <w:shd w:val="clear" w:color="auto" w:fill="FFFFFF"/>
        <w:spacing w:after="0" w:line="240" w:lineRule="auto"/>
        <w:jc w:val="both"/>
        <w:rPr>
          <w:rFonts w:ascii="Times New Roman" w:eastAsia="Times New Roman" w:hAnsi="Times New Roman" w:cs="Times New Roman"/>
          <w:sz w:val="28"/>
          <w:szCs w:val="28"/>
          <w:lang w:eastAsia="ru-RU"/>
        </w:rPr>
      </w:pPr>
    </w:p>
    <w:p w:rsidR="00CF4E02" w:rsidRDefault="00CF4E02" w:rsidP="005317CD">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Ботанический сад — институт </w:t>
      </w:r>
      <w:proofErr w:type="spellStart"/>
      <w:r w:rsidRPr="00CF4E02">
        <w:rPr>
          <w:rFonts w:ascii="Times New Roman" w:eastAsia="Times New Roman" w:hAnsi="Times New Roman" w:cs="Times New Roman"/>
          <w:sz w:val="28"/>
          <w:szCs w:val="28"/>
          <w:lang w:eastAsia="ru-RU"/>
        </w:rPr>
        <w:t>УНЦ</w:t>
      </w:r>
      <w:proofErr w:type="spellEnd"/>
      <w:r w:rsidRPr="00CF4E02">
        <w:rPr>
          <w:rFonts w:ascii="Times New Roman" w:eastAsia="Times New Roman" w:hAnsi="Times New Roman" w:cs="Times New Roman"/>
          <w:sz w:val="28"/>
          <w:szCs w:val="28"/>
          <w:lang w:eastAsia="ru-RU"/>
        </w:rPr>
        <w:t xml:space="preserve"> РАН. Уфимский ботанический сад — чудесный оазис посреди городской суеты, куда можно съездить отдохнуть в тени экзотических деревьев, прогуляться среди цветочных клумб, посмотреть на белок и ежей, а также услышать интересный рассказ о растениеводстве.</w:t>
      </w:r>
    </w:p>
    <w:p w:rsidR="00C81207" w:rsidRPr="00CF4E02" w:rsidRDefault="00C81207" w:rsidP="00C81207">
      <w:pPr>
        <w:shd w:val="clear" w:color="auto" w:fill="FFFFFF"/>
        <w:spacing w:after="0" w:line="240" w:lineRule="auto"/>
        <w:jc w:val="both"/>
        <w:rPr>
          <w:rFonts w:ascii="Times New Roman" w:eastAsia="Times New Roman" w:hAnsi="Times New Roman" w:cs="Times New Roman"/>
          <w:sz w:val="28"/>
          <w:szCs w:val="28"/>
          <w:lang w:eastAsia="ru-RU"/>
        </w:rPr>
      </w:pPr>
    </w:p>
    <w:p w:rsidR="00CF4E02" w:rsidRDefault="00CF4E02" w:rsidP="005317CD">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 xml:space="preserve">Памятник Салавату </w:t>
      </w:r>
      <w:proofErr w:type="spellStart"/>
      <w:r w:rsidRPr="00CF4E02">
        <w:rPr>
          <w:rFonts w:ascii="Times New Roman" w:eastAsia="Times New Roman" w:hAnsi="Times New Roman" w:cs="Times New Roman"/>
          <w:sz w:val="28"/>
          <w:szCs w:val="28"/>
          <w:lang w:eastAsia="ru-RU"/>
        </w:rPr>
        <w:t>Юлаеву</w:t>
      </w:r>
      <w:proofErr w:type="spellEnd"/>
      <w:r w:rsidRPr="00CF4E02">
        <w:rPr>
          <w:rFonts w:ascii="Times New Roman" w:eastAsia="Times New Roman" w:hAnsi="Times New Roman" w:cs="Times New Roman"/>
          <w:sz w:val="28"/>
          <w:szCs w:val="28"/>
          <w:lang w:eastAsia="ru-RU"/>
        </w:rPr>
        <w:t xml:space="preserve">. Конная статуя исторического героя Салавата </w:t>
      </w:r>
      <w:proofErr w:type="spellStart"/>
      <w:r w:rsidRPr="00CF4E02">
        <w:rPr>
          <w:rFonts w:ascii="Times New Roman" w:eastAsia="Times New Roman" w:hAnsi="Times New Roman" w:cs="Times New Roman"/>
          <w:sz w:val="28"/>
          <w:szCs w:val="28"/>
          <w:lang w:eastAsia="ru-RU"/>
        </w:rPr>
        <w:t>Юлаева</w:t>
      </w:r>
      <w:proofErr w:type="spellEnd"/>
      <w:r w:rsidRPr="00CF4E02">
        <w:rPr>
          <w:rFonts w:ascii="Times New Roman" w:eastAsia="Times New Roman" w:hAnsi="Times New Roman" w:cs="Times New Roman"/>
          <w:sz w:val="28"/>
          <w:szCs w:val="28"/>
          <w:lang w:eastAsia="ru-RU"/>
        </w:rPr>
        <w:t>, созданная скульптором Тавасиевым, возвышается над рекой Белой. Памятник архитектурно уникален: у 40-тонного монумента всего три точки опоры, и создаётся иллюзия, что конь и всадник буквально парят над водой.</w:t>
      </w:r>
    </w:p>
    <w:p w:rsidR="00C81207" w:rsidRPr="00CF4E02" w:rsidRDefault="00C81207" w:rsidP="00C81207">
      <w:pPr>
        <w:shd w:val="clear" w:color="auto" w:fill="FFFFFF"/>
        <w:spacing w:after="0" w:line="240" w:lineRule="auto"/>
        <w:jc w:val="both"/>
        <w:rPr>
          <w:rFonts w:ascii="Times New Roman" w:eastAsia="Times New Roman" w:hAnsi="Times New Roman" w:cs="Times New Roman"/>
          <w:sz w:val="28"/>
          <w:szCs w:val="28"/>
          <w:lang w:eastAsia="ru-RU"/>
        </w:rPr>
      </w:pPr>
    </w:p>
    <w:p w:rsidR="00CF4E02" w:rsidRDefault="00CF4E02" w:rsidP="005317CD">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Национальный музей Республики Башкортостан. Фонд главного музея республики составляет почти 200 тысяч единиц богатейшего наследия. В четырёх экспозиционных отделах собраны артефакты, связанные с историей края, его природой и культурой.</w:t>
      </w:r>
    </w:p>
    <w:p w:rsidR="00C81207" w:rsidRPr="00CF4E02" w:rsidRDefault="00C81207" w:rsidP="00C81207">
      <w:pPr>
        <w:shd w:val="clear" w:color="auto" w:fill="FFFFFF"/>
        <w:spacing w:after="0" w:line="240" w:lineRule="auto"/>
        <w:jc w:val="both"/>
        <w:rPr>
          <w:rFonts w:ascii="Times New Roman" w:eastAsia="Times New Roman" w:hAnsi="Times New Roman" w:cs="Times New Roman"/>
          <w:sz w:val="28"/>
          <w:szCs w:val="28"/>
          <w:lang w:eastAsia="ru-RU"/>
        </w:rPr>
      </w:pPr>
    </w:p>
    <w:p w:rsidR="00CF4E02" w:rsidRPr="00CF4E02" w:rsidRDefault="00CF4E02" w:rsidP="005317CD">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CF4E02">
        <w:rPr>
          <w:rFonts w:ascii="Times New Roman" w:eastAsia="Times New Roman" w:hAnsi="Times New Roman" w:cs="Times New Roman"/>
          <w:sz w:val="28"/>
          <w:szCs w:val="28"/>
          <w:lang w:eastAsia="ru-RU"/>
        </w:rPr>
        <w:t>Монумент Дружбы. Событие, когда Башкирия присоединилась к Российскому государству, увековечено в историческом памятнике Дружбы, построенном на Первомайской площади к 400-летней дате. Два гранитных меча, рукоятки которых закопаны в землю, охраняют бронзовые женские статуи — Россия и Башкирия.</w:t>
      </w:r>
    </w:p>
    <w:p w:rsidR="00CF4E02" w:rsidRPr="00CF4E02" w:rsidRDefault="00CF4E02" w:rsidP="00C81207">
      <w:pPr>
        <w:shd w:val="clear" w:color="auto" w:fill="FFFFFF"/>
        <w:spacing w:after="0" w:line="240" w:lineRule="auto"/>
        <w:jc w:val="center"/>
        <w:rPr>
          <w:rFonts w:ascii="Times New Roman" w:eastAsia="Times New Roman" w:hAnsi="Times New Roman" w:cs="Times New Roman"/>
          <w:sz w:val="28"/>
          <w:szCs w:val="28"/>
          <w:lang w:eastAsia="ru-RU"/>
        </w:rPr>
      </w:pPr>
      <w:r w:rsidRPr="00CF4E02">
        <w:rPr>
          <w:rFonts w:ascii="Times New Roman" w:eastAsia="Times New Roman" w:hAnsi="Times New Roman" w:cs="Times New Roman"/>
          <w:noProof/>
          <w:sz w:val="28"/>
          <w:szCs w:val="28"/>
          <w:lang w:eastAsia="ru-RU"/>
        </w:rPr>
        <w:lastRenderedPageBreak/>
        <w:drawing>
          <wp:inline distT="0" distB="0" distL="0" distR="0" wp14:anchorId="4A2BE2CD" wp14:editId="13A60A5C">
            <wp:extent cx="4779010" cy="3192784"/>
            <wp:effectExtent l="0" t="0" r="2540" b="7620"/>
            <wp:docPr id="20" name="Рисунок 20" descr="Памятник Салавату Юлаеву в Уф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амятник Салавату Юлаеву в Уф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0185" cy="3200250"/>
                    </a:xfrm>
                    <a:prstGeom prst="rect">
                      <a:avLst/>
                    </a:prstGeom>
                    <a:noFill/>
                    <a:ln>
                      <a:noFill/>
                    </a:ln>
                  </pic:spPr>
                </pic:pic>
              </a:graphicData>
            </a:graphic>
          </wp:inline>
        </w:drawing>
      </w:r>
    </w:p>
    <w:p w:rsidR="0031150D" w:rsidRPr="00CF4E02" w:rsidRDefault="0031150D" w:rsidP="005317CD">
      <w:pPr>
        <w:spacing w:after="0" w:line="240" w:lineRule="auto"/>
        <w:jc w:val="both"/>
        <w:rPr>
          <w:rFonts w:ascii="Times New Roman" w:hAnsi="Times New Roman" w:cs="Times New Roman"/>
          <w:sz w:val="28"/>
          <w:szCs w:val="28"/>
        </w:rPr>
      </w:pPr>
    </w:p>
    <w:sectPr w:rsidR="0031150D" w:rsidRPr="00CF4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662F2"/>
    <w:multiLevelType w:val="multilevel"/>
    <w:tmpl w:val="3D0C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9427B"/>
    <w:multiLevelType w:val="multilevel"/>
    <w:tmpl w:val="5F665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02"/>
    <w:rsid w:val="0010105C"/>
    <w:rsid w:val="0023120A"/>
    <w:rsid w:val="0031150D"/>
    <w:rsid w:val="005317CD"/>
    <w:rsid w:val="00664EE1"/>
    <w:rsid w:val="007655DD"/>
    <w:rsid w:val="008E01E9"/>
    <w:rsid w:val="00921ED8"/>
    <w:rsid w:val="00993992"/>
    <w:rsid w:val="00C81207"/>
    <w:rsid w:val="00CF4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CCED"/>
  <w15:chartTrackingRefBased/>
  <w15:docId w15:val="{5312EF7F-E79D-4614-89CA-83347CB2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828682">
      <w:bodyDiv w:val="1"/>
      <w:marLeft w:val="0"/>
      <w:marRight w:val="0"/>
      <w:marTop w:val="0"/>
      <w:marBottom w:val="0"/>
      <w:divBdr>
        <w:top w:val="none" w:sz="0" w:space="0" w:color="auto"/>
        <w:left w:val="none" w:sz="0" w:space="0" w:color="auto"/>
        <w:bottom w:val="none" w:sz="0" w:space="0" w:color="auto"/>
        <w:right w:val="none" w:sz="0" w:space="0" w:color="auto"/>
      </w:divBdr>
      <w:divsChild>
        <w:div w:id="731004692">
          <w:marLeft w:val="0"/>
          <w:marRight w:val="0"/>
          <w:marTop w:val="600"/>
          <w:marBottom w:val="600"/>
          <w:divBdr>
            <w:top w:val="none" w:sz="0" w:space="0" w:color="auto"/>
            <w:left w:val="none" w:sz="0" w:space="0" w:color="auto"/>
            <w:bottom w:val="none" w:sz="0" w:space="0" w:color="auto"/>
            <w:right w:val="none" w:sz="0" w:space="0" w:color="auto"/>
          </w:divBdr>
        </w:div>
        <w:div w:id="738287529">
          <w:marLeft w:val="0"/>
          <w:marRight w:val="0"/>
          <w:marTop w:val="0"/>
          <w:marBottom w:val="0"/>
          <w:divBdr>
            <w:top w:val="none" w:sz="0" w:space="0" w:color="auto"/>
            <w:left w:val="none" w:sz="0" w:space="0" w:color="auto"/>
            <w:bottom w:val="none" w:sz="0" w:space="0" w:color="auto"/>
            <w:right w:val="none" w:sz="0" w:space="0" w:color="auto"/>
          </w:divBdr>
        </w:div>
        <w:div w:id="773984531">
          <w:marLeft w:val="0"/>
          <w:marRight w:val="0"/>
          <w:marTop w:val="0"/>
          <w:marBottom w:val="0"/>
          <w:divBdr>
            <w:top w:val="none" w:sz="0" w:space="0" w:color="auto"/>
            <w:left w:val="none" w:sz="0" w:space="0" w:color="auto"/>
            <w:bottom w:val="none" w:sz="0" w:space="0" w:color="auto"/>
            <w:right w:val="none" w:sz="0" w:space="0" w:color="auto"/>
          </w:divBdr>
          <w:divsChild>
            <w:div w:id="1731078154">
              <w:marLeft w:val="0"/>
              <w:marRight w:val="0"/>
              <w:marTop w:val="0"/>
              <w:marBottom w:val="0"/>
              <w:divBdr>
                <w:top w:val="none" w:sz="0" w:space="0" w:color="auto"/>
                <w:left w:val="none" w:sz="0" w:space="0" w:color="auto"/>
                <w:bottom w:val="none" w:sz="0" w:space="0" w:color="auto"/>
                <w:right w:val="none" w:sz="0" w:space="0" w:color="auto"/>
              </w:divBdr>
              <w:divsChild>
                <w:div w:id="2137483610">
                  <w:marLeft w:val="0"/>
                  <w:marRight w:val="0"/>
                  <w:marTop w:val="0"/>
                  <w:marBottom w:val="0"/>
                  <w:divBdr>
                    <w:top w:val="none" w:sz="0" w:space="0" w:color="auto"/>
                    <w:left w:val="none" w:sz="0" w:space="0" w:color="auto"/>
                    <w:bottom w:val="none" w:sz="0" w:space="0" w:color="auto"/>
                    <w:right w:val="none" w:sz="0" w:space="0" w:color="auto"/>
                  </w:divBdr>
                  <w:divsChild>
                    <w:div w:id="1964076493">
                      <w:marLeft w:val="0"/>
                      <w:marRight w:val="0"/>
                      <w:marTop w:val="0"/>
                      <w:marBottom w:val="0"/>
                      <w:divBdr>
                        <w:top w:val="none" w:sz="0" w:space="0" w:color="auto"/>
                        <w:left w:val="none" w:sz="0" w:space="0" w:color="auto"/>
                        <w:bottom w:val="none" w:sz="0" w:space="0" w:color="auto"/>
                        <w:right w:val="none" w:sz="0" w:space="0" w:color="auto"/>
                      </w:divBdr>
                      <w:divsChild>
                        <w:div w:id="1067268223">
                          <w:marLeft w:val="0"/>
                          <w:marRight w:val="0"/>
                          <w:marTop w:val="0"/>
                          <w:marBottom w:val="0"/>
                          <w:divBdr>
                            <w:top w:val="none" w:sz="0" w:space="0" w:color="auto"/>
                            <w:left w:val="none" w:sz="0" w:space="0" w:color="auto"/>
                            <w:bottom w:val="none" w:sz="0" w:space="0" w:color="auto"/>
                            <w:right w:val="none" w:sz="0" w:space="0" w:color="auto"/>
                          </w:divBdr>
                          <w:divsChild>
                            <w:div w:id="4437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lshayastrana.com/dostoprimechatelnosti/ural/yamantau-442" TargetMode="External"/><Relationship Id="rId13" Type="http://schemas.openxmlformats.org/officeDocument/2006/relationships/hyperlink" Target="https://bolshayastrana.com/dostoprimechatelnosti/bashkiriya/vodopad-atysh-448" TargetMode="External"/><Relationship Id="rId18" Type="http://schemas.openxmlformats.org/officeDocument/2006/relationships/hyperlink" Target="https://bolshayastrana.com/dostoprimechatelnosti/bashkiriya/ajgirskie-skaly-32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olshayastrana.com/dostoprimechatelnosti/reka-belaya-276" TargetMode="External"/><Relationship Id="rId7" Type="http://schemas.openxmlformats.org/officeDocument/2006/relationships/hyperlink" Target="https://bolshayastrana.com/dostoprimechatelnosti/bashkiriya/gory-shihany-691" TargetMode="External"/><Relationship Id="rId12" Type="http://schemas.openxmlformats.org/officeDocument/2006/relationships/image" Target="media/image4.jpeg"/><Relationship Id="rId17" Type="http://schemas.openxmlformats.org/officeDocument/2006/relationships/hyperlink" Target="https://bolshayastrana.com/dostoprimechatelnosti/bashkiriya/bashkirskij-zapovednik-170"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bolshayastrana.com/dostoprimechatelnosti/hrebet-bolshoj-kraka-173"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hyperlink" Target="https://bolshayastrana.com/dostoprimechatelnosti/shulgan-tash-171" TargetMode="External"/><Relationship Id="rId15" Type="http://schemas.openxmlformats.org/officeDocument/2006/relationships/hyperlink" Target="https://bolshayastrana.com/dostoprimechatelnosti/bashkiriya/hrebet-nurali-469" TargetMode="External"/><Relationship Id="rId23" Type="http://schemas.openxmlformats.org/officeDocument/2006/relationships/hyperlink" Target="https://bolshayastrana.com/dostoprimechatelnosti/chelyabinskaya-oblast/ozero-turgoyak-467" TargetMode="External"/><Relationship Id="rId10" Type="http://schemas.openxmlformats.org/officeDocument/2006/relationships/hyperlink" Target="https://bolshayastrana.com/dostoprimechatelnosti/bashkiriya/ozero-bannoe-261"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2025-04-27T09:31:00Z</dcterms:created>
  <dcterms:modified xsi:type="dcterms:W3CDTF">2025-04-27T09:57:00Z</dcterms:modified>
</cp:coreProperties>
</file>