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B1" w:rsidRPr="002C17B1" w:rsidRDefault="002C17B1" w:rsidP="002C17B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bookmarkStart w:id="0" w:name="_GoBack"/>
      <w:bookmarkEnd w:id="0"/>
      <w:r w:rsidRPr="002C17B1">
        <w:rPr>
          <w:b/>
          <w:bCs/>
          <w:iCs/>
          <w:sz w:val="28"/>
          <w:szCs w:val="28"/>
        </w:rPr>
        <w:t>Зарядка – это весело!</w:t>
      </w:r>
    </w:p>
    <w:p w:rsidR="002C17B1" w:rsidRDefault="002C17B1" w:rsidP="002C17B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2C17B1" w:rsidRPr="002C17B1" w:rsidRDefault="002C17B1" w:rsidP="002C17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2C17B1" w:rsidRPr="002C17B1" w:rsidRDefault="002C17B1" w:rsidP="002C17B1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крохи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2C17B1">
        <w:rPr>
          <w:bCs/>
          <w:iCs/>
          <w:sz w:val="28"/>
          <w:szCs w:val="28"/>
        </w:rPr>
        <w:t>комплексуйте</w:t>
      </w:r>
      <w:proofErr w:type="spellEnd"/>
      <w:r w:rsidRPr="002C17B1">
        <w:rPr>
          <w:bCs/>
          <w:iCs/>
          <w:sz w:val="28"/>
          <w:szCs w:val="28"/>
        </w:rPr>
        <w:t>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 Если мама сказала: «Молодец, у тебя все получится», – значит, так оно и есть!</w:t>
      </w:r>
    </w:p>
    <w:p w:rsidR="002C17B1" w:rsidRPr="002C17B1" w:rsidRDefault="002C17B1" w:rsidP="002C17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>В непринужденной обстановке любое дело – в удовольствие. Поэтому больше улыбайтесь и шутите.</w:t>
      </w:r>
    </w:p>
    <w:p w:rsidR="002C17B1" w:rsidRPr="002C17B1" w:rsidRDefault="002C17B1" w:rsidP="002C17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>Хорошая музыка создает настроение и задает ритм движений.</w:t>
      </w:r>
    </w:p>
    <w:p w:rsidR="002C17B1" w:rsidRPr="002C17B1" w:rsidRDefault="002C17B1" w:rsidP="002C17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>Важно, чтобы каждое движение кроха выполнял с удовольствием и без лишнего напряжения.</w:t>
      </w:r>
    </w:p>
    <w:p w:rsidR="002C17B1" w:rsidRPr="002C17B1" w:rsidRDefault="002C17B1" w:rsidP="002C17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>Чаще хвалите вашего маленького спортсмена за успехи.</w:t>
      </w:r>
    </w:p>
    <w:p w:rsidR="002C17B1" w:rsidRPr="002C17B1" w:rsidRDefault="002C17B1" w:rsidP="002C17B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>Старайтесь время от времени делать паузы, переключая внимание крохи на другие занятия.</w:t>
      </w:r>
    </w:p>
    <w:p w:rsidR="002C17B1" w:rsidRPr="002C17B1" w:rsidRDefault="002C17B1" w:rsidP="002C17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>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2C17B1" w:rsidRPr="002C17B1" w:rsidRDefault="002C17B1" w:rsidP="002C17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>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2C17B1" w:rsidRPr="002C17B1" w:rsidRDefault="002C17B1" w:rsidP="002C17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 xml:space="preserve">Так </w:t>
      </w:r>
      <w:proofErr w:type="gramStart"/>
      <w:r w:rsidRPr="002C17B1">
        <w:rPr>
          <w:bCs/>
          <w:iCs/>
          <w:sz w:val="28"/>
          <w:szCs w:val="28"/>
        </w:rPr>
        <w:t>здорово</w:t>
      </w:r>
      <w:proofErr w:type="gramEnd"/>
      <w:r w:rsidRPr="002C17B1">
        <w:rPr>
          <w:bCs/>
          <w:iCs/>
          <w:sz w:val="28"/>
          <w:szCs w:val="28"/>
        </w:rPr>
        <w:t xml:space="preserve">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2C17B1" w:rsidRPr="002C17B1" w:rsidRDefault="002C17B1" w:rsidP="002C17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>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:rsidR="002C17B1" w:rsidRPr="002C17B1" w:rsidRDefault="002C17B1" w:rsidP="002C17B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 w:rsidRPr="002C17B1">
        <w:rPr>
          <w:bCs/>
          <w:iCs/>
          <w:sz w:val="28"/>
          <w:szCs w:val="28"/>
        </w:rPr>
        <w:t xml:space="preserve">Мама и малыш сидят друг напротив друга, широко расставив ноги, и катают мяч. Освоив этот вариант, можно перейти к более сложному: у каждого – по мячу, и вы </w:t>
      </w:r>
      <w:proofErr w:type="gramStart"/>
      <w:r w:rsidRPr="002C17B1">
        <w:rPr>
          <w:bCs/>
          <w:iCs/>
          <w:sz w:val="28"/>
          <w:szCs w:val="28"/>
        </w:rPr>
        <w:t>катаете</w:t>
      </w:r>
      <w:proofErr w:type="gramEnd"/>
      <w:r w:rsidRPr="002C17B1">
        <w:rPr>
          <w:bCs/>
          <w:iCs/>
          <w:sz w:val="28"/>
          <w:szCs w:val="28"/>
        </w:rPr>
        <w:t xml:space="preserve">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  <w:r w:rsidRPr="002C17B1">
        <w:rPr>
          <w:rFonts w:ascii="Verdana" w:hAnsi="Verdana"/>
          <w:sz w:val="20"/>
          <w:szCs w:val="20"/>
        </w:rPr>
        <w:t> </w:t>
      </w:r>
    </w:p>
    <w:p w:rsidR="0042570A" w:rsidRPr="002C17B1" w:rsidRDefault="0042570A" w:rsidP="002C17B1">
      <w:pPr>
        <w:spacing w:after="0" w:line="240" w:lineRule="auto"/>
        <w:jc w:val="both"/>
      </w:pPr>
    </w:p>
    <w:sectPr w:rsidR="0042570A" w:rsidRPr="002C17B1" w:rsidSect="002C17B1">
      <w:pgSz w:w="11906" w:h="16838"/>
      <w:pgMar w:top="993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053"/>
    <w:multiLevelType w:val="hybridMultilevel"/>
    <w:tmpl w:val="8E221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D3137"/>
    <w:multiLevelType w:val="hybridMultilevel"/>
    <w:tmpl w:val="7C88D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D3E51"/>
    <w:multiLevelType w:val="hybridMultilevel"/>
    <w:tmpl w:val="CA2ECF14"/>
    <w:lvl w:ilvl="0" w:tplc="B0F67B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441CB"/>
    <w:multiLevelType w:val="hybridMultilevel"/>
    <w:tmpl w:val="CB6C6DB8"/>
    <w:lvl w:ilvl="0" w:tplc="0FC093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D6"/>
    <w:rsid w:val="002C17B1"/>
    <w:rsid w:val="00391525"/>
    <w:rsid w:val="0042570A"/>
    <w:rsid w:val="005A14D6"/>
    <w:rsid w:val="009C36AB"/>
    <w:rsid w:val="00B454C9"/>
    <w:rsid w:val="00E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сад53</dc:creator>
  <cp:keywords/>
  <dc:description/>
  <cp:lastModifiedBy>сад53</cp:lastModifiedBy>
  <cp:revision>3</cp:revision>
  <dcterms:created xsi:type="dcterms:W3CDTF">2018-10-23T00:06:00Z</dcterms:created>
  <dcterms:modified xsi:type="dcterms:W3CDTF">2018-10-23T00:07:00Z</dcterms:modified>
</cp:coreProperties>
</file>