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18" w:rsidRDefault="00556B18" w:rsidP="00556B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56B18">
        <w:rPr>
          <w:rFonts w:ascii="Times New Roman" w:eastAsia="Times New Roman" w:hAnsi="Times New Roman" w:cs="Times New Roman"/>
          <w:b/>
          <w:bCs/>
          <w:kern w:val="36"/>
          <w:sz w:val="48"/>
          <w:szCs w:val="48"/>
          <w:lang w:eastAsia="ru-RU"/>
        </w:rPr>
        <w:t xml:space="preserve">О противодействии коррупции </w:t>
      </w:r>
    </w:p>
    <w:p w:rsidR="00556B18" w:rsidRPr="00556B18" w:rsidRDefault="00556B18" w:rsidP="00556B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56B18">
        <w:rPr>
          <w:rFonts w:ascii="Times New Roman" w:eastAsia="Times New Roman" w:hAnsi="Times New Roman" w:cs="Times New Roman"/>
          <w:b/>
          <w:bCs/>
          <w:kern w:val="36"/>
          <w:sz w:val="48"/>
          <w:szCs w:val="48"/>
          <w:lang w:eastAsia="ru-RU"/>
        </w:rPr>
        <w:t>(с изменениями на 28 декабря 2013 года)</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РОССИЙСКАЯ ФЕДЕРАЦИЯ</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ФЕДЕРАЛЬНЫЙ ЗАКОН</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О противодействии коррупции  </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(с изменениями на 28 декабря 2013 года)</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____________________________________________________________________ </w:t>
      </w:r>
      <w:r w:rsidRPr="00556B18">
        <w:rPr>
          <w:rFonts w:ascii="Times New Roman" w:eastAsia="Times New Roman" w:hAnsi="Times New Roman" w:cs="Times New Roman"/>
          <w:sz w:val="24"/>
          <w:szCs w:val="24"/>
          <w:lang w:eastAsia="ru-RU"/>
        </w:rPr>
        <w:br/>
        <w:t xml:space="preserve">Документ с изменениями, внесенными: </w:t>
      </w:r>
      <w:r w:rsidRPr="00556B18">
        <w:rPr>
          <w:rFonts w:ascii="Times New Roman" w:eastAsia="Times New Roman" w:hAnsi="Times New Roman" w:cs="Times New Roman"/>
          <w:sz w:val="24"/>
          <w:szCs w:val="24"/>
          <w:lang w:eastAsia="ru-RU"/>
        </w:rPr>
        <w:br/>
      </w:r>
      <w:hyperlink r:id="rId4" w:history="1">
        <w:r w:rsidRPr="00556B18">
          <w:rPr>
            <w:rFonts w:ascii="Times New Roman" w:eastAsia="Times New Roman" w:hAnsi="Times New Roman" w:cs="Times New Roman"/>
            <w:color w:val="0000FF"/>
            <w:sz w:val="24"/>
            <w:szCs w:val="24"/>
            <w:u w:val="single"/>
            <w:lang w:eastAsia="ru-RU"/>
          </w:rPr>
          <w:t>Федеральным законом от 11 июля 2011 года N 200-ФЗ</w:t>
        </w:r>
      </w:hyperlink>
      <w:r w:rsidRPr="00556B18">
        <w:rPr>
          <w:rFonts w:ascii="Times New Roman" w:eastAsia="Times New Roman" w:hAnsi="Times New Roman" w:cs="Times New Roman"/>
          <w:sz w:val="24"/>
          <w:szCs w:val="24"/>
          <w:lang w:eastAsia="ru-RU"/>
        </w:rPr>
        <w:t xml:space="preserve"> (Российская газета, N 153, 15.07.2011) (о порядке вступления в силу см. </w:t>
      </w:r>
      <w:hyperlink r:id="rId5" w:history="1">
        <w:r w:rsidRPr="00556B18">
          <w:rPr>
            <w:rFonts w:ascii="Times New Roman" w:eastAsia="Times New Roman" w:hAnsi="Times New Roman" w:cs="Times New Roman"/>
            <w:color w:val="0000FF"/>
            <w:sz w:val="24"/>
            <w:szCs w:val="24"/>
            <w:u w:val="single"/>
            <w:lang w:eastAsia="ru-RU"/>
          </w:rPr>
          <w:t>статью 56 Федерального закона от 11 июля 2011 года N 200-ФЗ</w:t>
        </w:r>
      </w:hyperlink>
      <w:r w:rsidRPr="00556B18">
        <w:rPr>
          <w:rFonts w:ascii="Times New Roman" w:eastAsia="Times New Roman" w:hAnsi="Times New Roman" w:cs="Times New Roman"/>
          <w:sz w:val="24"/>
          <w:szCs w:val="24"/>
          <w:lang w:eastAsia="ru-RU"/>
        </w:rPr>
        <w:t xml:space="preserve">); </w:t>
      </w:r>
      <w:r w:rsidRPr="00556B18">
        <w:rPr>
          <w:rFonts w:ascii="Times New Roman" w:eastAsia="Times New Roman" w:hAnsi="Times New Roman" w:cs="Times New Roman"/>
          <w:sz w:val="24"/>
          <w:szCs w:val="24"/>
          <w:lang w:eastAsia="ru-RU"/>
        </w:rPr>
        <w:br/>
      </w:r>
      <w:hyperlink r:id="rId6"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(о порядке вступления в силу см. </w:t>
      </w:r>
      <w:hyperlink r:id="rId7" w:history="1">
        <w:r w:rsidRPr="00556B18">
          <w:rPr>
            <w:rFonts w:ascii="Times New Roman" w:eastAsia="Times New Roman" w:hAnsi="Times New Roman" w:cs="Times New Roman"/>
            <w:color w:val="0000FF"/>
            <w:sz w:val="24"/>
            <w:szCs w:val="24"/>
            <w:u w:val="single"/>
            <w:lang w:eastAsia="ru-RU"/>
          </w:rPr>
          <w:t>статью 27 Федерального закона от 21 ноября 2011 года N 329-ФЗ</w:t>
        </w:r>
      </w:hyperlink>
      <w:r w:rsidRPr="00556B18">
        <w:rPr>
          <w:rFonts w:ascii="Times New Roman" w:eastAsia="Times New Roman" w:hAnsi="Times New Roman" w:cs="Times New Roman"/>
          <w:sz w:val="24"/>
          <w:szCs w:val="24"/>
          <w:lang w:eastAsia="ru-RU"/>
        </w:rPr>
        <w:t xml:space="preserve">); </w:t>
      </w:r>
      <w:r w:rsidRPr="00556B18">
        <w:rPr>
          <w:rFonts w:ascii="Times New Roman" w:eastAsia="Times New Roman" w:hAnsi="Times New Roman" w:cs="Times New Roman"/>
          <w:sz w:val="24"/>
          <w:szCs w:val="24"/>
          <w:lang w:eastAsia="ru-RU"/>
        </w:rPr>
        <w:br/>
      </w:r>
      <w:hyperlink r:id="rId8"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04.12.2012) (о порядке вступления в силу см. </w:t>
      </w:r>
      <w:hyperlink r:id="rId9" w:history="1">
        <w:r w:rsidRPr="00556B18">
          <w:rPr>
            <w:rFonts w:ascii="Times New Roman" w:eastAsia="Times New Roman" w:hAnsi="Times New Roman" w:cs="Times New Roman"/>
            <w:color w:val="0000FF"/>
            <w:sz w:val="24"/>
            <w:szCs w:val="24"/>
            <w:u w:val="single"/>
            <w:lang w:eastAsia="ru-RU"/>
          </w:rPr>
          <w:t>статью 21 Федерального закона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hyperlink r:id="rId10"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30.12.2012) (вступил в силу с 1 января 2013 года); </w:t>
      </w:r>
      <w:r w:rsidRPr="00556B18">
        <w:rPr>
          <w:rFonts w:ascii="Times New Roman" w:eastAsia="Times New Roman" w:hAnsi="Times New Roman" w:cs="Times New Roman"/>
          <w:sz w:val="24"/>
          <w:szCs w:val="24"/>
          <w:lang w:eastAsia="ru-RU"/>
        </w:rPr>
        <w:br/>
      </w:r>
      <w:hyperlink r:id="rId11" w:history="1">
        <w:r w:rsidRPr="00556B18">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 </w:t>
      </w:r>
      <w:r w:rsidRPr="00556B18">
        <w:rPr>
          <w:rFonts w:ascii="Times New Roman" w:eastAsia="Times New Roman" w:hAnsi="Times New Roman" w:cs="Times New Roman"/>
          <w:sz w:val="24"/>
          <w:szCs w:val="24"/>
          <w:lang w:eastAsia="ru-RU"/>
        </w:rPr>
        <w:br/>
      </w:r>
      <w:hyperlink r:id="rId12" w:history="1">
        <w:r w:rsidRPr="00556B18">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01.10.2013); </w:t>
      </w:r>
      <w:r w:rsidRPr="00556B18">
        <w:rPr>
          <w:rFonts w:ascii="Times New Roman" w:eastAsia="Times New Roman" w:hAnsi="Times New Roman" w:cs="Times New Roman"/>
          <w:sz w:val="24"/>
          <w:szCs w:val="24"/>
          <w:lang w:eastAsia="ru-RU"/>
        </w:rPr>
        <w:br/>
      </w:r>
      <w:hyperlink r:id="rId13" w:history="1">
        <w:r w:rsidRPr="00556B18">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14" w:history="1">
        <w:r w:rsidRPr="00556B18">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556B18">
        <w:rPr>
          <w:rFonts w:ascii="Times New Roman" w:eastAsia="Times New Roman" w:hAnsi="Times New Roman" w:cs="Times New Roman"/>
          <w:sz w:val="24"/>
          <w:szCs w:val="24"/>
          <w:lang w:eastAsia="ru-RU"/>
        </w:rPr>
        <w:t xml:space="preserve">).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____________________________________________________________________ </w:t>
      </w:r>
    </w:p>
    <w:p w:rsidR="00556B18" w:rsidRPr="00556B18" w:rsidRDefault="00556B18" w:rsidP="00556B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Принят</w:t>
      </w:r>
      <w:r w:rsidRPr="00556B18">
        <w:rPr>
          <w:rFonts w:ascii="Times New Roman" w:eastAsia="Times New Roman" w:hAnsi="Times New Roman" w:cs="Times New Roman"/>
          <w:sz w:val="24"/>
          <w:szCs w:val="24"/>
          <w:lang w:eastAsia="ru-RU"/>
        </w:rPr>
        <w:br/>
        <w:t>Государственной Думой</w:t>
      </w:r>
      <w:r w:rsidRPr="00556B18">
        <w:rPr>
          <w:rFonts w:ascii="Times New Roman" w:eastAsia="Times New Roman" w:hAnsi="Times New Roman" w:cs="Times New Roman"/>
          <w:sz w:val="24"/>
          <w:szCs w:val="24"/>
          <w:lang w:eastAsia="ru-RU"/>
        </w:rPr>
        <w:br/>
        <w:t>19 декабря 2008 года</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t>Одобрен</w:t>
      </w:r>
      <w:r w:rsidRPr="00556B18">
        <w:rPr>
          <w:rFonts w:ascii="Times New Roman" w:eastAsia="Times New Roman" w:hAnsi="Times New Roman" w:cs="Times New Roman"/>
          <w:sz w:val="24"/>
          <w:szCs w:val="24"/>
          <w:lang w:eastAsia="ru-RU"/>
        </w:rPr>
        <w:br/>
        <w:t>Советом Федерации</w:t>
      </w:r>
      <w:r w:rsidRPr="00556B18">
        <w:rPr>
          <w:rFonts w:ascii="Times New Roman" w:eastAsia="Times New Roman" w:hAnsi="Times New Roman" w:cs="Times New Roman"/>
          <w:sz w:val="24"/>
          <w:szCs w:val="24"/>
          <w:lang w:eastAsia="ru-RU"/>
        </w:rPr>
        <w:br/>
        <w:t>22 декабря 2008 года</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lastRenderedPageBreak/>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 Основные понятия, используемые в настоящем Федеральном законе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Для целей настоящего Федерального закона используются следующие основные понятия: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коррупция: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б) совершение деяний, указанных в </w:t>
      </w:r>
      <w:hyperlink r:id="rId15" w:history="1">
        <w:r w:rsidRPr="00556B18">
          <w:rPr>
            <w:rFonts w:ascii="Times New Roman" w:eastAsia="Times New Roman" w:hAnsi="Times New Roman" w:cs="Times New Roman"/>
            <w:color w:val="0000FF"/>
            <w:sz w:val="24"/>
            <w:szCs w:val="24"/>
            <w:u w:val="single"/>
            <w:lang w:eastAsia="ru-RU"/>
          </w:rPr>
          <w:t>подпункте "а" настоящего пункта</w:t>
        </w:r>
      </w:hyperlink>
      <w:r w:rsidRPr="00556B18">
        <w:rPr>
          <w:rFonts w:ascii="Times New Roman" w:eastAsia="Times New Roman" w:hAnsi="Times New Roman" w:cs="Times New Roman"/>
          <w:sz w:val="24"/>
          <w:szCs w:val="24"/>
          <w:lang w:eastAsia="ru-RU"/>
        </w:rPr>
        <w:t>, от имени или в интересах юридического лица;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нормативные правовые акты Российской Федерации: </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в) муниципальные правовые акты;</w:t>
      </w:r>
      <w:r w:rsidRPr="00556B18">
        <w:rPr>
          <w:rFonts w:ascii="Times New Roman" w:eastAsia="Times New Roman" w:hAnsi="Times New Roman" w:cs="Times New Roman"/>
          <w:sz w:val="24"/>
          <w:szCs w:val="24"/>
          <w:lang w:eastAsia="ru-RU"/>
        </w:rPr>
        <w:br/>
        <w:t xml:space="preserve">(Пункт 3 дополнительно включен с 3 декабря 2011 года </w:t>
      </w:r>
      <w:hyperlink r:id="rId16"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1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2. Правовая основа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 xml:space="preserve">Правовую основу противодействия коррупции составляют </w:t>
      </w:r>
      <w:hyperlink r:id="rId18" w:history="1">
        <w:r w:rsidRPr="00556B18">
          <w:rPr>
            <w:rFonts w:ascii="Times New Roman" w:eastAsia="Times New Roman" w:hAnsi="Times New Roman" w:cs="Times New Roman"/>
            <w:color w:val="0000FF"/>
            <w:sz w:val="24"/>
            <w:szCs w:val="24"/>
            <w:u w:val="single"/>
            <w:lang w:eastAsia="ru-RU"/>
          </w:rPr>
          <w:t>Конституция Российской Федерации</w:t>
        </w:r>
      </w:hyperlink>
      <w:r w:rsidRPr="00556B18">
        <w:rPr>
          <w:rFonts w:ascii="Times New Roman" w:eastAsia="Times New Roman" w:hAnsi="Times New Roman" w:cs="Times New Roman"/>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3. Основные принципы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Противодействие коррупции в Российской Федерации основывается на следующих основных принципах:</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законность;</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приоритетное применение мер по предупреждению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 *</w:t>
      </w:r>
      <w:hyperlink r:id="rId19" w:history="1">
        <w:r w:rsidRPr="00556B18">
          <w:rPr>
            <w:rFonts w:ascii="Times New Roman" w:eastAsia="Times New Roman" w:hAnsi="Times New Roman" w:cs="Times New Roman"/>
            <w:color w:val="0000FF"/>
            <w:sz w:val="24"/>
            <w:szCs w:val="24"/>
            <w:u w:val="single"/>
            <w:lang w:eastAsia="ru-RU"/>
          </w:rPr>
          <w:t>3.1.7</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обмена информацией по вопросам противодействия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5. Организационные основы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Президент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 *</w:t>
      </w:r>
      <w:hyperlink r:id="rId20" w:history="1">
        <w:r w:rsidRPr="00556B18">
          <w:rPr>
            <w:rFonts w:ascii="Times New Roman" w:eastAsia="Times New Roman" w:hAnsi="Times New Roman" w:cs="Times New Roman"/>
            <w:color w:val="0000FF"/>
            <w:sz w:val="24"/>
            <w:szCs w:val="24"/>
            <w:u w:val="single"/>
            <w:lang w:eastAsia="ru-RU"/>
          </w:rPr>
          <w:t>5.1.1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21"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w:t>
      </w:r>
      <w:hyperlink r:id="rId22" w:history="1">
        <w:r w:rsidRPr="00556B18">
          <w:rPr>
            <w:rFonts w:ascii="Times New Roman" w:eastAsia="Times New Roman" w:hAnsi="Times New Roman" w:cs="Times New Roman"/>
            <w:color w:val="0000FF"/>
            <w:sz w:val="24"/>
            <w:szCs w:val="24"/>
            <w:u w:val="single"/>
            <w:lang w:eastAsia="ru-RU"/>
          </w:rPr>
          <w:t>Федеральным законом от 11 января 1995 года N 4-ФЗ "О Счетной палате Российской Федерации"</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6. Меры по профилактике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Профилактика коррупции осуществляется путем применения следующих основных мер:</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антикоррупционная экспертиза правовых актов и их проектов; *</w:t>
      </w:r>
      <w:hyperlink r:id="rId23" w:history="1">
        <w:r w:rsidRPr="00556B18">
          <w:rPr>
            <w:rFonts w:ascii="Times New Roman" w:eastAsia="Times New Roman" w:hAnsi="Times New Roman" w:cs="Times New Roman"/>
            <w:color w:val="0000FF"/>
            <w:sz w:val="24"/>
            <w:szCs w:val="24"/>
            <w:u w:val="single"/>
            <w:lang w:eastAsia="ru-RU"/>
          </w:rPr>
          <w:t>6.2</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24"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556B18">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25"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26"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2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8) обеспечение независимости средств массовой информации;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556B18">
        <w:rPr>
          <w:rFonts w:ascii="Times New Roman" w:eastAsia="Times New Roman" w:hAnsi="Times New Roman" w:cs="Times New Roman"/>
          <w:sz w:val="24"/>
          <w:szCs w:val="24"/>
          <w:lang w:eastAsia="ru-RU"/>
        </w:rPr>
        <w:br/>
        <w:t xml:space="preserve">(Пункт в редакции, введенной в действие с 1 января 2014 года </w:t>
      </w:r>
      <w:hyperlink r:id="rId28" w:history="1">
        <w:r w:rsidRPr="00556B18">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 В случаях, предусмотренных </w:t>
      </w:r>
      <w:hyperlink r:id="rId29" w:history="1">
        <w:r w:rsidRPr="00556B18">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56B18">
        <w:rPr>
          <w:rFonts w:ascii="Times New Roman" w:eastAsia="Times New Roman" w:hAnsi="Times New Roman" w:cs="Times New Roman"/>
          <w:sz w:val="24"/>
          <w:szCs w:val="24"/>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лицам, замещающим (занимающим):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государственные должности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в) должности членов Совета директоров Центрального банка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г) государственные должности субъектов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з) должности глав городских округов, глав муниципальных районов; </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r:id="rId30" w:history="1">
        <w:r w:rsidRPr="00556B18">
          <w:rPr>
            <w:rFonts w:ascii="Times New Roman" w:eastAsia="Times New Roman" w:hAnsi="Times New Roman" w:cs="Times New Roman"/>
            <w:color w:val="0000FF"/>
            <w:sz w:val="24"/>
            <w:szCs w:val="24"/>
            <w:u w:val="single"/>
            <w:lang w:eastAsia="ru-RU"/>
          </w:rPr>
          <w:t>пункте 1 настоящей части</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иным лицам в случаях, предусмотренных федеральными законами.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31" w:history="1">
        <w:r w:rsidRPr="00556B18">
          <w:rPr>
            <w:rFonts w:ascii="Times New Roman" w:eastAsia="Times New Roman" w:hAnsi="Times New Roman" w:cs="Times New Roman"/>
            <w:color w:val="0000FF"/>
            <w:sz w:val="24"/>
            <w:szCs w:val="24"/>
            <w:u w:val="single"/>
            <w:lang w:eastAsia="ru-RU"/>
          </w:rPr>
          <w:t>пункте 1 части 1</w:t>
        </w:r>
      </w:hyperlink>
      <w:r w:rsidRPr="00556B18">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556B18">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32" w:history="1">
        <w:r w:rsidRPr="00556B18">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8. Представление сведений о доходах, об имуществе и обязательствах имущественного характера</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33"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hyperlink r:id="rId34" w:history="1">
        <w:r w:rsidRPr="00556B18">
          <w:rPr>
            <w:rFonts w:ascii="Times New Roman" w:eastAsia="Times New Roman" w:hAnsi="Times New Roman" w:cs="Times New Roman"/>
            <w:color w:val="0000FF"/>
            <w:sz w:val="24"/>
            <w:szCs w:val="24"/>
            <w:u w:val="single"/>
            <w:lang w:eastAsia="ru-RU"/>
          </w:rPr>
          <w:t>8.1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556B18">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3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w:t>
      </w:r>
      <w:hyperlink r:id="rId36" w:history="1">
        <w:r w:rsidRPr="00556B18">
          <w:rPr>
            <w:rFonts w:ascii="Times New Roman" w:eastAsia="Times New Roman" w:hAnsi="Times New Roman" w:cs="Times New Roman"/>
            <w:color w:val="0000FF"/>
            <w:sz w:val="24"/>
            <w:szCs w:val="24"/>
            <w:u w:val="single"/>
            <w:lang w:eastAsia="ru-RU"/>
          </w:rPr>
          <w:t>8.1_1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37" w:history="1">
        <w:r w:rsidRPr="00556B18">
          <w:rPr>
            <w:rFonts w:ascii="Times New Roman" w:eastAsia="Times New Roman" w:hAnsi="Times New Roman" w:cs="Times New Roman"/>
            <w:color w:val="0000FF"/>
            <w:sz w:val="24"/>
            <w:szCs w:val="24"/>
            <w:u w:val="single"/>
            <w:lang w:eastAsia="ru-RU"/>
          </w:rPr>
          <w:t>8.1.3</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3_1) граждане, претендующие на замещение должностей руководителей государственных (муниципальных) учреждений;</w:t>
      </w:r>
      <w:r w:rsidRPr="00556B18">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38"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39" w:history="1">
        <w:r w:rsidRPr="00556B18">
          <w:rPr>
            <w:rFonts w:ascii="Times New Roman" w:eastAsia="Times New Roman" w:hAnsi="Times New Roman" w:cs="Times New Roman"/>
            <w:color w:val="0000FF"/>
            <w:sz w:val="24"/>
            <w:szCs w:val="24"/>
            <w:u w:val="single"/>
            <w:lang w:eastAsia="ru-RU"/>
          </w:rPr>
          <w:t>8.1.3_1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лица, замещающие должности, указанные в пунктах 1-3_1 настоящей части.</w:t>
      </w:r>
      <w:r w:rsidRPr="00556B18">
        <w:rPr>
          <w:rFonts w:ascii="Times New Roman" w:eastAsia="Times New Roman" w:hAnsi="Times New Roman" w:cs="Times New Roman"/>
          <w:sz w:val="24"/>
          <w:szCs w:val="24"/>
          <w:lang w:eastAsia="ru-RU"/>
        </w:rPr>
        <w:br/>
        <w:t xml:space="preserve">(Пункт в редакции, введенной в действие с 1 января 2013 года </w:t>
      </w:r>
      <w:hyperlink r:id="rId40"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41" w:history="1">
        <w:r w:rsidRPr="00556B18">
          <w:rPr>
            <w:rFonts w:ascii="Times New Roman" w:eastAsia="Times New Roman" w:hAnsi="Times New Roman" w:cs="Times New Roman"/>
            <w:color w:val="0000FF"/>
            <w:sz w:val="24"/>
            <w:szCs w:val="24"/>
            <w:u w:val="single"/>
            <w:lang w:eastAsia="ru-RU"/>
          </w:rPr>
          <w:t>8.1.4</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r:id="rId42"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43"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w:t>
      </w:r>
      <w:hyperlink r:id="rId44" w:history="1">
        <w:r w:rsidRPr="00556B18">
          <w:rPr>
            <w:rFonts w:ascii="Times New Roman" w:eastAsia="Times New Roman" w:hAnsi="Times New Roman" w:cs="Times New Roman"/>
            <w:color w:val="0000FF"/>
            <w:sz w:val="24"/>
            <w:szCs w:val="24"/>
            <w:u w:val="single"/>
            <w:lang w:eastAsia="ru-RU"/>
          </w:rPr>
          <w:t>8.2</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r:id="rId45"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46"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47"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48"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49"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xml:space="preserve">. </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0"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1"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6. Сведения о доходах, об имуществе и обязательствах имущественного характера, представляемые лицами, указанными в пункте 4 </w:t>
      </w:r>
      <w:hyperlink r:id="rId52"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53"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54"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55"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супруги (супруга) и несовершеннолетних детей данного гражданина или лица.</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56"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57"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58" w:history="1">
        <w:r w:rsidRPr="00556B18">
          <w:rPr>
            <w:rFonts w:ascii="Times New Roman" w:eastAsia="Times New Roman" w:hAnsi="Times New Roman" w:cs="Times New Roman"/>
            <w:color w:val="0000FF"/>
            <w:sz w:val="24"/>
            <w:szCs w:val="24"/>
            <w:u w:val="single"/>
            <w:lang w:eastAsia="ru-RU"/>
          </w:rPr>
          <w:t>8.7</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556B18">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59"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60" w:history="1">
        <w:r w:rsidRPr="00556B18">
          <w:rPr>
            <w:rFonts w:ascii="Times New Roman" w:eastAsia="Times New Roman" w:hAnsi="Times New Roman" w:cs="Times New Roman"/>
            <w:color w:val="0000FF"/>
            <w:sz w:val="24"/>
            <w:szCs w:val="24"/>
            <w:u w:val="single"/>
            <w:lang w:eastAsia="ru-RU"/>
          </w:rPr>
          <w:t>8.7_1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61"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62"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9. Невыполнение гражданином или лицом, указанными в </w:t>
      </w:r>
      <w:hyperlink r:id="rId63"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обязанности, предусмотренной </w:t>
      </w:r>
      <w:hyperlink r:id="rId64"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6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66"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в редакции, введенной в действие с 3 декабря 2011 года </w:t>
      </w:r>
      <w:hyperlink r:id="rId6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8_1. Представление сведений о расходах</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68" w:history="1">
        <w:r w:rsidRPr="00556B18">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56B18">
        <w:rPr>
          <w:rFonts w:ascii="Times New Roman" w:eastAsia="Times New Roman" w:hAnsi="Times New Roman" w:cs="Times New Roman"/>
          <w:sz w:val="24"/>
          <w:szCs w:val="24"/>
          <w:lang w:eastAsia="ru-RU"/>
        </w:rPr>
        <w:t>, иными нормативными правовыми актами Российской Федерации и нормативными актами Центрального банка Российской Федерации. *</w:t>
      </w:r>
      <w:hyperlink r:id="rId69" w:history="1">
        <w:r w:rsidRPr="00556B18">
          <w:rPr>
            <w:rFonts w:ascii="Times New Roman" w:eastAsia="Times New Roman" w:hAnsi="Times New Roman" w:cs="Times New Roman"/>
            <w:color w:val="0000FF"/>
            <w:sz w:val="24"/>
            <w:szCs w:val="24"/>
            <w:u w:val="single"/>
            <w:lang w:eastAsia="ru-RU"/>
          </w:rPr>
          <w:t>8_1.1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Контроль за соответствием расходов лиц, указанных в </w:t>
      </w:r>
      <w:hyperlink r:id="rId70"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а также расходов их супруг (супругов) и несовершеннолетних детей общему доходу лиц, указанных в </w:t>
      </w:r>
      <w:hyperlink r:id="rId71"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72" w:history="1">
        <w:r w:rsidRPr="00556B18">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56B18">
        <w:rPr>
          <w:rFonts w:ascii="Times New Roman" w:eastAsia="Times New Roman" w:hAnsi="Times New Roman" w:cs="Times New Roman"/>
          <w:sz w:val="24"/>
          <w:szCs w:val="24"/>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Непредставление лицами, указанными в </w:t>
      </w:r>
      <w:hyperlink r:id="rId73"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74"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75"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и его супруги (супруга) за три последних года, предшествующих совершению сделки, представленные в соответствии с </w:t>
      </w:r>
      <w:hyperlink r:id="rId76" w:history="1">
        <w:r w:rsidRPr="00556B18">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56B18">
        <w:rPr>
          <w:rFonts w:ascii="Times New Roman" w:eastAsia="Times New Roman" w:hAnsi="Times New Roman" w:cs="Times New Roman"/>
          <w:sz w:val="24"/>
          <w:szCs w:val="24"/>
          <w:lang w:eastAsia="ru-RU"/>
        </w:rPr>
        <w:t>,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556B18">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77"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r:id="rId78" w:history="1">
        <w:r w:rsidRPr="00556B18">
          <w:rPr>
            <w:rFonts w:ascii="Times New Roman" w:eastAsia="Times New Roman" w:hAnsi="Times New Roman" w:cs="Times New Roman"/>
            <w:color w:val="0000FF"/>
            <w:sz w:val="24"/>
            <w:szCs w:val="24"/>
            <w:u w:val="single"/>
            <w:lang w:eastAsia="ru-RU"/>
          </w:rPr>
          <w:t>частью 1 настоящей статьи</w:t>
        </w:r>
      </w:hyperlink>
      <w:r w:rsidRPr="00556B18">
        <w:rPr>
          <w:rFonts w:ascii="Times New Roman" w:eastAsia="Times New Roman" w:hAnsi="Times New Roman" w:cs="Times New Roman"/>
          <w:sz w:val="24"/>
          <w:szCs w:val="24"/>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hyperlink r:id="rId79" w:history="1">
        <w:r w:rsidRPr="00556B18">
          <w:rPr>
            <w:rFonts w:ascii="Times New Roman" w:eastAsia="Times New Roman" w:hAnsi="Times New Roman" w:cs="Times New Roman"/>
            <w:color w:val="0000FF"/>
            <w:sz w:val="24"/>
            <w:szCs w:val="24"/>
            <w:u w:val="single"/>
            <w:lang w:eastAsia="ru-RU"/>
          </w:rPr>
          <w:t>9.5</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10. Конфликт интересов на государственной и муниципальной службе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11. Порядок предотвращения и урегулирования конфликта интересов на государственной и муниципальной службе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5_1.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 (часть дополнительно включена с 3 декабря 2011 года </w:t>
      </w:r>
      <w:hyperlink r:id="rId8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11_1.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81"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82" w:history="1">
        <w:r w:rsidRPr="00556B18">
          <w:rPr>
            <w:rFonts w:ascii="Times New Roman" w:eastAsia="Times New Roman" w:hAnsi="Times New Roman" w:cs="Times New Roman"/>
            <w:color w:val="0000FF"/>
            <w:sz w:val="24"/>
            <w:szCs w:val="24"/>
            <w:u w:val="single"/>
            <w:lang w:eastAsia="ru-RU"/>
          </w:rPr>
          <w:t>статьями 9</w:t>
        </w:r>
      </w:hyperlink>
      <w:r w:rsidRPr="00556B18">
        <w:rPr>
          <w:rFonts w:ascii="Times New Roman" w:eastAsia="Times New Roman" w:hAnsi="Times New Roman" w:cs="Times New Roman"/>
          <w:sz w:val="24"/>
          <w:szCs w:val="24"/>
          <w:lang w:eastAsia="ru-RU"/>
        </w:rPr>
        <w:t>-</w:t>
      </w:r>
      <w:hyperlink r:id="rId83" w:history="1">
        <w:r w:rsidRPr="00556B18">
          <w:rPr>
            <w:rFonts w:ascii="Times New Roman" w:eastAsia="Times New Roman" w:hAnsi="Times New Roman" w:cs="Times New Roman"/>
            <w:color w:val="0000FF"/>
            <w:sz w:val="24"/>
            <w:szCs w:val="24"/>
            <w:u w:val="single"/>
            <w:lang w:eastAsia="ru-RU"/>
          </w:rPr>
          <w:t>11 настоящего Федерального закона</w:t>
        </w:r>
      </w:hyperlink>
      <w:r w:rsidRPr="00556B18">
        <w:rPr>
          <w:rFonts w:ascii="Times New Roman" w:eastAsia="Times New Roman" w:hAnsi="Times New Roman" w:cs="Times New Roman"/>
          <w:sz w:val="24"/>
          <w:szCs w:val="24"/>
          <w:lang w:eastAsia="ru-RU"/>
        </w:rPr>
        <w:t xml:space="preserve">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84"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8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w:t>
      </w:r>
      <w:hyperlink r:id="rId86" w:history="1">
        <w:r w:rsidRPr="00556B18">
          <w:rPr>
            <w:rFonts w:ascii="Times New Roman" w:eastAsia="Times New Roman" w:hAnsi="Times New Roman" w:cs="Times New Roman"/>
            <w:color w:val="0000FF"/>
            <w:sz w:val="24"/>
            <w:szCs w:val="24"/>
            <w:u w:val="single"/>
            <w:lang w:eastAsia="ru-RU"/>
          </w:rPr>
          <w:t>11_1</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(наименование в редакции, введенной в действие с 3 декабря 2011 года </w:t>
      </w:r>
      <w:hyperlink r:id="rId8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в редакции, введенной в действие с 3 декабря 2011 года </w:t>
      </w:r>
      <w:hyperlink r:id="rId88"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w:t>
      </w:r>
      <w:hyperlink r:id="rId89" w:history="1">
        <w:r w:rsidRPr="00556B18">
          <w:rPr>
            <w:rFonts w:ascii="Times New Roman" w:eastAsia="Times New Roman" w:hAnsi="Times New Roman" w:cs="Times New Roman"/>
            <w:color w:val="0000FF"/>
            <w:sz w:val="24"/>
            <w:szCs w:val="24"/>
            <w:u w:val="single"/>
            <w:lang w:eastAsia="ru-RU"/>
          </w:rPr>
          <w:t>12.1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1_1.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 (часть дополнительно включена с 3 декабря 2011 года </w:t>
      </w:r>
      <w:hyperlink r:id="rId9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91"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сообщать работодателю сведения о последнем месте своей службы (часть в редакции, введенной в действие с 3 декабря 2011 года </w:t>
      </w:r>
      <w:hyperlink r:id="rId92"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93" w:history="1">
        <w:r w:rsidRPr="00556B18">
          <w:rPr>
            <w:rFonts w:ascii="Times New Roman" w:eastAsia="Times New Roman" w:hAnsi="Times New Roman" w:cs="Times New Roman"/>
            <w:color w:val="0000FF"/>
            <w:sz w:val="24"/>
            <w:szCs w:val="24"/>
            <w:u w:val="single"/>
            <w:lang w:eastAsia="ru-RU"/>
          </w:rPr>
          <w:t>частью 2 настоящей статьи</w:t>
        </w:r>
      </w:hyperlink>
      <w:r w:rsidRPr="00556B18">
        <w:rPr>
          <w:rFonts w:ascii="Times New Roman" w:eastAsia="Times New Roman" w:hAnsi="Times New Roman" w:cs="Times New Roman"/>
          <w:sz w:val="24"/>
          <w:szCs w:val="24"/>
          <w:lang w:eastAsia="ru-RU"/>
        </w:rPr>
        <w:t xml:space="preserve">, влечет прекращение трудового или гражданско-правового договора на выполнение работ (оказание услуг), указанного в </w:t>
      </w:r>
      <w:hyperlink r:id="rId94"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заключенного с указанным гражданином (часть в редакции, введенной в действие с 3 декабря 2011 года </w:t>
      </w:r>
      <w:hyperlink r:id="rId95"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r:id="rId96"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9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r:id="rId98" w:history="1">
        <w:r w:rsidRPr="00556B18">
          <w:rPr>
            <w:rFonts w:ascii="Times New Roman" w:eastAsia="Times New Roman" w:hAnsi="Times New Roman" w:cs="Times New Roman"/>
            <w:color w:val="0000FF"/>
            <w:sz w:val="24"/>
            <w:szCs w:val="24"/>
            <w:u w:val="single"/>
            <w:lang w:eastAsia="ru-RU"/>
          </w:rPr>
          <w:t>частью 4 настоящей статьи</w:t>
        </w:r>
      </w:hyperlink>
      <w:r w:rsidRPr="00556B18">
        <w:rPr>
          <w:rFonts w:ascii="Times New Roman" w:eastAsia="Times New Roman" w:hAnsi="Times New Roman" w:cs="Times New Roman"/>
          <w:sz w:val="24"/>
          <w:szCs w:val="24"/>
          <w:lang w:eastAsia="ru-RU"/>
        </w:rPr>
        <w:t>, является правонарушением и влечет ответственность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6. Проверка соблюдения гражданином, указанным в </w:t>
      </w:r>
      <w:hyperlink r:id="rId99"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0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556B18">
        <w:rPr>
          <w:rFonts w:ascii="Times New Roman" w:eastAsia="Times New Roman" w:hAnsi="Times New Roman" w:cs="Times New Roman"/>
          <w:sz w:val="24"/>
          <w:szCs w:val="24"/>
          <w:lang w:eastAsia="ru-RU"/>
        </w:rPr>
        <w:br/>
        <w:t xml:space="preserve">(Часть в редакции, введенной в действие с 12 октября 2013 года </w:t>
      </w:r>
      <w:hyperlink r:id="rId101" w:history="1">
        <w:r w:rsidRPr="00556B18">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hyperlink r:id="rId102" w:history="1">
        <w:r w:rsidRPr="00556B18">
          <w:rPr>
            <w:rFonts w:ascii="Times New Roman" w:eastAsia="Times New Roman" w:hAnsi="Times New Roman" w:cs="Times New Roman"/>
            <w:color w:val="0000FF"/>
            <w:sz w:val="24"/>
            <w:szCs w:val="24"/>
            <w:u w:val="single"/>
            <w:lang w:eastAsia="ru-RU"/>
          </w:rPr>
          <w:t>12_1.3.7</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103" w:history="1">
        <w:r w:rsidRPr="00556B18">
          <w:rPr>
            <w:rFonts w:ascii="Times New Roman" w:eastAsia="Times New Roman" w:hAnsi="Times New Roman" w:cs="Times New Roman"/>
            <w:color w:val="0000FF"/>
            <w:sz w:val="24"/>
            <w:szCs w:val="24"/>
            <w:u w:val="single"/>
            <w:lang w:eastAsia="ru-RU"/>
          </w:rPr>
          <w:t>частями 1</w:t>
        </w:r>
      </w:hyperlink>
      <w:r w:rsidRPr="00556B18">
        <w:rPr>
          <w:rFonts w:ascii="Times New Roman" w:eastAsia="Times New Roman" w:hAnsi="Times New Roman" w:cs="Times New Roman"/>
          <w:sz w:val="24"/>
          <w:szCs w:val="24"/>
          <w:lang w:eastAsia="ru-RU"/>
        </w:rPr>
        <w:t>-</w:t>
      </w:r>
      <w:hyperlink r:id="rId104" w:history="1">
        <w:r w:rsidRPr="00556B18">
          <w:rPr>
            <w:rFonts w:ascii="Times New Roman" w:eastAsia="Times New Roman" w:hAnsi="Times New Roman" w:cs="Times New Roman"/>
            <w:color w:val="0000FF"/>
            <w:sz w:val="24"/>
            <w:szCs w:val="24"/>
            <w:u w:val="single"/>
            <w:lang w:eastAsia="ru-RU"/>
          </w:rPr>
          <w:t>4 настоящей статьи</w:t>
        </w:r>
      </w:hyperlink>
      <w:r w:rsidRPr="00556B18">
        <w:rPr>
          <w:rFonts w:ascii="Times New Roman" w:eastAsia="Times New Roman" w:hAnsi="Times New Roman" w:cs="Times New Roman"/>
          <w:sz w:val="24"/>
          <w:szCs w:val="24"/>
          <w:lang w:eastAsia="ru-RU"/>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05"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06"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w:t>
      </w:r>
      <w:hyperlink r:id="rId107" w:history="1">
        <w:r w:rsidRPr="00556B18">
          <w:rPr>
            <w:rFonts w:ascii="Times New Roman" w:eastAsia="Times New Roman" w:hAnsi="Times New Roman" w:cs="Times New Roman"/>
            <w:color w:val="0000FF"/>
            <w:sz w:val="24"/>
            <w:szCs w:val="24"/>
            <w:u w:val="single"/>
            <w:lang w:eastAsia="ru-RU"/>
          </w:rPr>
          <w:t>12_2</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108"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09"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1" w:history="1">
        <w:r w:rsidRPr="00556B18">
          <w:rPr>
            <w:rFonts w:ascii="Times New Roman" w:eastAsia="Times New Roman" w:hAnsi="Times New Roman" w:cs="Times New Roman"/>
            <w:color w:val="0000FF"/>
            <w:sz w:val="24"/>
            <w:szCs w:val="24"/>
            <w:u w:val="single"/>
            <w:lang w:eastAsia="ru-RU"/>
          </w:rPr>
          <w:t>статьями 17</w:t>
        </w:r>
      </w:hyperlink>
      <w:r w:rsidRPr="00556B18">
        <w:rPr>
          <w:rFonts w:ascii="Times New Roman" w:eastAsia="Times New Roman" w:hAnsi="Times New Roman" w:cs="Times New Roman"/>
          <w:sz w:val="24"/>
          <w:szCs w:val="24"/>
          <w:lang w:eastAsia="ru-RU"/>
        </w:rPr>
        <w:t xml:space="preserve">, </w:t>
      </w:r>
      <w:hyperlink r:id="rId112" w:history="1">
        <w:r w:rsidRPr="00556B18">
          <w:rPr>
            <w:rFonts w:ascii="Times New Roman" w:eastAsia="Times New Roman" w:hAnsi="Times New Roman" w:cs="Times New Roman"/>
            <w:color w:val="0000FF"/>
            <w:sz w:val="24"/>
            <w:szCs w:val="24"/>
            <w:u w:val="single"/>
            <w:lang w:eastAsia="ru-RU"/>
          </w:rPr>
          <w:t>18</w:t>
        </w:r>
      </w:hyperlink>
      <w:r w:rsidRPr="00556B18">
        <w:rPr>
          <w:rFonts w:ascii="Times New Roman" w:eastAsia="Times New Roman" w:hAnsi="Times New Roman" w:cs="Times New Roman"/>
          <w:sz w:val="24"/>
          <w:szCs w:val="24"/>
          <w:lang w:eastAsia="ru-RU"/>
        </w:rPr>
        <w:t xml:space="preserve"> и </w:t>
      </w:r>
      <w:hyperlink r:id="rId113" w:history="1">
        <w:r w:rsidRPr="00556B18">
          <w:rPr>
            <w:rFonts w:ascii="Times New Roman" w:eastAsia="Times New Roman" w:hAnsi="Times New Roman" w:cs="Times New Roman"/>
            <w:color w:val="0000FF"/>
            <w:sz w:val="24"/>
            <w:szCs w:val="24"/>
            <w:u w:val="single"/>
            <w:lang w:eastAsia="ru-RU"/>
          </w:rPr>
          <w:t>20 Федерального закона от 27 июля 2004 года N 79-ФЗ "О государственной гражданской службе Российской Федерации"</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4"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12_5. Установление иных запретов, ограничений, обязательств и правил служебного поведения</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11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16"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13. Ответственность физических лиц за коррупционные правонарушения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осуществления лицом предпринимательской деятельности;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8"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556B18">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19"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13_3. Обязанность организаций принимать меры по предупреждению коррупции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сотрудничество организации с правоохранительными органами;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предотвращение и урегулирование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556B18">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20"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13_4. Осуществление проверок уполномоченным подразделением Администрации Президента Российской Федерации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r:id="rId121" w:history="1">
        <w:r w:rsidRPr="00556B18">
          <w:rPr>
            <w:rFonts w:ascii="Times New Roman" w:eastAsia="Times New Roman" w:hAnsi="Times New Roman" w:cs="Times New Roman"/>
            <w:color w:val="0000FF"/>
            <w:sz w:val="24"/>
            <w:szCs w:val="24"/>
            <w:u w:val="single"/>
            <w:lang w:eastAsia="ru-RU"/>
          </w:rPr>
          <w:t>пунктом 1 части 1 статьи 7_1</w:t>
        </w:r>
      </w:hyperlink>
      <w:r w:rsidRPr="00556B18">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22" w:history="1">
        <w:r w:rsidRPr="00556B18">
          <w:rPr>
            <w:rFonts w:ascii="Times New Roman" w:eastAsia="Times New Roman" w:hAnsi="Times New Roman" w:cs="Times New Roman"/>
            <w:color w:val="0000FF"/>
            <w:sz w:val="24"/>
            <w:szCs w:val="24"/>
            <w:u w:val="single"/>
            <w:lang w:eastAsia="ru-RU"/>
          </w:rPr>
          <w:t>пунктом 1 части 1 статьи 7_1</w:t>
        </w:r>
      </w:hyperlink>
      <w:r w:rsidRPr="00556B18">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Проверки, предусмотренные </w:t>
      </w:r>
      <w:hyperlink r:id="rId123" w:history="1">
        <w:r w:rsidRPr="00556B18">
          <w:rPr>
            <w:rFonts w:ascii="Times New Roman" w:eastAsia="Times New Roman" w:hAnsi="Times New Roman" w:cs="Times New Roman"/>
            <w:color w:val="0000FF"/>
            <w:sz w:val="24"/>
            <w:szCs w:val="24"/>
            <w:u w:val="single"/>
            <w:lang w:eastAsia="ru-RU"/>
          </w:rPr>
          <w:t>частью 1 настоящей статьи</w:t>
        </w:r>
      </w:hyperlink>
      <w:r w:rsidRPr="00556B18">
        <w:rPr>
          <w:rFonts w:ascii="Times New Roman" w:eastAsia="Times New Roman" w:hAnsi="Times New Roman" w:cs="Times New Roman"/>
          <w:sz w:val="24"/>
          <w:szCs w:val="24"/>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556B18">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124" w:history="1">
        <w:r w:rsidRPr="00556B18">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14. Ответственность юридических лиц за коррупционные правонарушения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Президент</w:t>
      </w:r>
      <w:r w:rsidRPr="00556B18">
        <w:rPr>
          <w:rFonts w:ascii="Times New Roman" w:eastAsia="Times New Roman" w:hAnsi="Times New Roman" w:cs="Times New Roman"/>
          <w:sz w:val="24"/>
          <w:szCs w:val="24"/>
          <w:lang w:eastAsia="ru-RU"/>
        </w:rPr>
        <w:br/>
        <w:t>Российской Федерации</w:t>
      </w:r>
      <w:r w:rsidRPr="00556B18">
        <w:rPr>
          <w:rFonts w:ascii="Times New Roman" w:eastAsia="Times New Roman" w:hAnsi="Times New Roman" w:cs="Times New Roman"/>
          <w:sz w:val="24"/>
          <w:szCs w:val="24"/>
          <w:lang w:eastAsia="ru-RU"/>
        </w:rPr>
        <w:br/>
        <w:t>Д.Медведев</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Москва, Кремль</w:t>
      </w:r>
      <w:r w:rsidRPr="00556B18">
        <w:rPr>
          <w:rFonts w:ascii="Times New Roman" w:eastAsia="Times New Roman" w:hAnsi="Times New Roman" w:cs="Times New Roman"/>
          <w:sz w:val="24"/>
          <w:szCs w:val="24"/>
          <w:lang w:eastAsia="ru-RU"/>
        </w:rPr>
        <w:br/>
        <w:t>25 декабря 2008 года</w:t>
      </w:r>
      <w:r w:rsidRPr="00556B18">
        <w:rPr>
          <w:rFonts w:ascii="Times New Roman" w:eastAsia="Times New Roman" w:hAnsi="Times New Roman" w:cs="Times New Roman"/>
          <w:sz w:val="24"/>
          <w:szCs w:val="24"/>
          <w:lang w:eastAsia="ru-RU"/>
        </w:rPr>
        <w:br/>
        <w:t xml:space="preserve">N 273-ФЗ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hyperlink r:id="rId125" w:history="1">
        <w:r w:rsidRPr="00556B18">
          <w:rPr>
            <w:rFonts w:ascii="Times New Roman" w:eastAsia="Times New Roman" w:hAnsi="Times New Roman" w:cs="Times New Roman"/>
            <w:color w:val="0000FF"/>
            <w:sz w:val="24"/>
            <w:szCs w:val="24"/>
            <w:u w:val="single"/>
            <w:lang w:eastAsia="ru-RU"/>
          </w:rPr>
          <w:t>Редакция</w:t>
        </w:r>
      </w:hyperlink>
      <w:r w:rsidRPr="00556B18">
        <w:rPr>
          <w:rFonts w:ascii="Times New Roman" w:eastAsia="Times New Roman" w:hAnsi="Times New Roman" w:cs="Times New Roman"/>
          <w:sz w:val="24"/>
          <w:szCs w:val="24"/>
          <w:lang w:eastAsia="ru-RU"/>
        </w:rPr>
        <w:t xml:space="preserve"> документа с учетом </w:t>
      </w:r>
      <w:r w:rsidRPr="00556B18">
        <w:rPr>
          <w:rFonts w:ascii="Times New Roman" w:eastAsia="Times New Roman" w:hAnsi="Times New Roman" w:cs="Times New Roman"/>
          <w:sz w:val="24"/>
          <w:szCs w:val="24"/>
          <w:lang w:eastAsia="ru-RU"/>
        </w:rPr>
        <w:br/>
        <w:t xml:space="preserve">изменений и дополнений подготовлена </w:t>
      </w:r>
      <w:r w:rsidRPr="00556B18">
        <w:rPr>
          <w:rFonts w:ascii="Times New Roman" w:eastAsia="Times New Roman" w:hAnsi="Times New Roman" w:cs="Times New Roman"/>
          <w:sz w:val="24"/>
          <w:szCs w:val="24"/>
          <w:lang w:eastAsia="ru-RU"/>
        </w:rPr>
        <w:br/>
        <w:t>ЗАО "Кодекс"</w:t>
      </w:r>
    </w:p>
    <w:p w:rsidR="00F01AD0" w:rsidRDefault="00F01AD0"/>
    <w:sectPr w:rsidR="00F01AD0" w:rsidSect="00F01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556B18"/>
    <w:rsid w:val="0003670D"/>
    <w:rsid w:val="000B69D2"/>
    <w:rsid w:val="002605CC"/>
    <w:rsid w:val="00296AF1"/>
    <w:rsid w:val="00311000"/>
    <w:rsid w:val="004A2986"/>
    <w:rsid w:val="00556B18"/>
    <w:rsid w:val="007B3F9A"/>
    <w:rsid w:val="00801F95"/>
    <w:rsid w:val="00A81CB9"/>
    <w:rsid w:val="00AF28BE"/>
    <w:rsid w:val="00BE3724"/>
    <w:rsid w:val="00F01AD0"/>
    <w:rsid w:val="00F73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D0"/>
  </w:style>
  <w:style w:type="paragraph" w:styleId="1">
    <w:name w:val="heading 1"/>
    <w:basedOn w:val="a"/>
    <w:link w:val="10"/>
    <w:uiPriority w:val="9"/>
    <w:qFormat/>
    <w:rsid w:val="00556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6B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6B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B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6B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6B18"/>
    <w:rPr>
      <w:rFonts w:ascii="Times New Roman" w:eastAsia="Times New Roman" w:hAnsi="Times New Roman" w:cs="Times New Roman"/>
      <w:b/>
      <w:bCs/>
      <w:sz w:val="27"/>
      <w:szCs w:val="27"/>
      <w:lang w:eastAsia="ru-RU"/>
    </w:rPr>
  </w:style>
  <w:style w:type="paragraph" w:customStyle="1" w:styleId="headertext">
    <w:name w:val="headertext"/>
    <w:basedOn w:val="a"/>
    <w:rsid w:val="00556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56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6B18"/>
    <w:rPr>
      <w:color w:val="0000FF"/>
      <w:u w:val="single"/>
    </w:rPr>
  </w:style>
  <w:style w:type="character" w:styleId="a4">
    <w:name w:val="FollowedHyperlink"/>
    <w:basedOn w:val="a0"/>
    <w:uiPriority w:val="99"/>
    <w:semiHidden/>
    <w:unhideWhenUsed/>
    <w:rsid w:val="00556B18"/>
    <w:rPr>
      <w:color w:val="800080"/>
      <w:u w:val="single"/>
    </w:rPr>
  </w:style>
  <w:style w:type="paragraph" w:customStyle="1" w:styleId="unformattext">
    <w:name w:val="unformattext"/>
    <w:basedOn w:val="a"/>
    <w:rsid w:val="00556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6203469">
      <w:bodyDiv w:val="1"/>
      <w:marLeft w:val="0"/>
      <w:marRight w:val="0"/>
      <w:marTop w:val="0"/>
      <w:marBottom w:val="0"/>
      <w:divBdr>
        <w:top w:val="none" w:sz="0" w:space="0" w:color="auto"/>
        <w:left w:val="none" w:sz="0" w:space="0" w:color="auto"/>
        <w:bottom w:val="none" w:sz="0" w:space="0" w:color="auto"/>
        <w:right w:val="none" w:sz="0" w:space="0" w:color="auto"/>
      </w:divBdr>
      <w:divsChild>
        <w:div w:id="153715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383513" TargetMode="External"/><Relationship Id="rId117" Type="http://schemas.openxmlformats.org/officeDocument/2006/relationships/hyperlink" Target="http://docs.cntd.ru/document/902312676" TargetMode="External"/><Relationship Id="rId21" Type="http://schemas.openxmlformats.org/officeDocument/2006/relationships/hyperlink" Target="http://docs.cntd.ru/document/902312676"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902135263" TargetMode="External"/><Relationship Id="rId63" Type="http://schemas.openxmlformats.org/officeDocument/2006/relationships/hyperlink" Target="http://docs.cntd.ru/document/902135263" TargetMode="External"/><Relationship Id="rId68" Type="http://schemas.openxmlformats.org/officeDocument/2006/relationships/hyperlink" Target="http://docs.cntd.ru/document/902383514" TargetMode="External"/><Relationship Id="rId84" Type="http://schemas.openxmlformats.org/officeDocument/2006/relationships/hyperlink" Target="http://docs.cntd.ru/document/902312676"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01904391" TargetMode="External"/><Relationship Id="rId16" Type="http://schemas.openxmlformats.org/officeDocument/2006/relationships/hyperlink" Target="http://docs.cntd.ru/document/902312676" TargetMode="External"/><Relationship Id="rId107" Type="http://schemas.openxmlformats.org/officeDocument/2006/relationships/hyperlink" Target="http://docs.cntd.ru/document/902135263" TargetMode="External"/><Relationship Id="rId11" Type="http://schemas.openxmlformats.org/officeDocument/2006/relationships/hyperlink" Target="http://docs.cntd.ru/document/499018403" TargetMode="External"/><Relationship Id="rId32" Type="http://schemas.openxmlformats.org/officeDocument/2006/relationships/hyperlink" Target="http://docs.cntd.ru/document/499018403" TargetMode="External"/><Relationship Id="rId37" Type="http://schemas.openxmlformats.org/officeDocument/2006/relationships/hyperlink" Target="http://docs.cntd.ru/document/902135263" TargetMode="External"/><Relationship Id="rId53" Type="http://schemas.openxmlformats.org/officeDocument/2006/relationships/hyperlink" Target="http://docs.cntd.ru/document/902383513" TargetMode="External"/><Relationship Id="rId58" Type="http://schemas.openxmlformats.org/officeDocument/2006/relationships/hyperlink" Target="http://docs.cntd.ru/document/902135263" TargetMode="External"/><Relationship Id="rId74" Type="http://schemas.openxmlformats.org/officeDocument/2006/relationships/hyperlink" Target="http://docs.cntd.ru/document/902135263" TargetMode="External"/><Relationship Id="rId79" Type="http://schemas.openxmlformats.org/officeDocument/2006/relationships/hyperlink" Target="http://docs.cntd.ru/document/902135263"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0" Type="http://schemas.openxmlformats.org/officeDocument/2006/relationships/hyperlink" Target="http://docs.cntd.ru/document/902312676" TargetMode="External"/><Relationship Id="rId95" Type="http://schemas.openxmlformats.org/officeDocument/2006/relationships/hyperlink" Target="http://docs.cntd.ru/document/902312676" TargetMode="External"/><Relationship Id="rId19" Type="http://schemas.openxmlformats.org/officeDocument/2006/relationships/hyperlink" Target="http://docs.cntd.ru/document/902135263" TargetMode="External"/><Relationship Id="rId14" Type="http://schemas.openxmlformats.org/officeDocument/2006/relationships/hyperlink" Target="http://docs.cntd.ru/document/499067429" TargetMode="External"/><Relationship Id="rId22" Type="http://schemas.openxmlformats.org/officeDocument/2006/relationships/hyperlink" Target="http://docs.cntd.ru/document/9010146" TargetMode="External"/><Relationship Id="rId27" Type="http://schemas.openxmlformats.org/officeDocument/2006/relationships/hyperlink" Target="http://docs.cntd.ru/document/902312676"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902383513" TargetMode="External"/><Relationship Id="rId43" Type="http://schemas.openxmlformats.org/officeDocument/2006/relationships/hyperlink" Target="http://docs.cntd.ru/document/902383513" TargetMode="External"/><Relationship Id="rId48" Type="http://schemas.openxmlformats.org/officeDocument/2006/relationships/hyperlink" Target="http://docs.cntd.ru/document/902383513" TargetMode="External"/><Relationship Id="rId56" Type="http://schemas.openxmlformats.org/officeDocument/2006/relationships/hyperlink" Target="http://docs.cntd.ru/document/902383513" TargetMode="External"/><Relationship Id="rId64" Type="http://schemas.openxmlformats.org/officeDocument/2006/relationships/hyperlink" Target="http://docs.cntd.ru/document/902135263" TargetMode="External"/><Relationship Id="rId69" Type="http://schemas.openxmlformats.org/officeDocument/2006/relationships/hyperlink" Target="http://docs.cntd.ru/document/902135263" TargetMode="External"/><Relationship Id="rId77" Type="http://schemas.openxmlformats.org/officeDocument/2006/relationships/hyperlink" Target="http://docs.cntd.ru/document/902383513" TargetMode="External"/><Relationship Id="rId100" Type="http://schemas.openxmlformats.org/officeDocument/2006/relationships/hyperlink" Target="http://docs.cntd.ru/document/902312676" TargetMode="External"/><Relationship Id="rId105" Type="http://schemas.openxmlformats.org/officeDocument/2006/relationships/hyperlink" Target="http://docs.cntd.ru/document/902312676" TargetMode="External"/><Relationship Id="rId113" Type="http://schemas.openxmlformats.org/officeDocument/2006/relationships/hyperlink" Target="http://docs.cntd.ru/document/901904391" TargetMode="External"/><Relationship Id="rId118" Type="http://schemas.openxmlformats.org/officeDocument/2006/relationships/hyperlink" Target="http://docs.cntd.ru/document/902312676" TargetMode="External"/><Relationship Id="rId126" Type="http://schemas.openxmlformats.org/officeDocument/2006/relationships/fontTable" Target="fontTable.xml"/><Relationship Id="rId8" Type="http://schemas.openxmlformats.org/officeDocument/2006/relationships/hyperlink" Target="http://docs.cntd.ru/document/902383513"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2383514" TargetMode="External"/><Relationship Id="rId80" Type="http://schemas.openxmlformats.org/officeDocument/2006/relationships/hyperlink" Target="http://docs.cntd.ru/document/902312676" TargetMode="External"/><Relationship Id="rId85" Type="http://schemas.openxmlformats.org/officeDocument/2006/relationships/hyperlink" Target="http://docs.cntd.ru/document/902383513" TargetMode="External"/><Relationship Id="rId93" Type="http://schemas.openxmlformats.org/officeDocument/2006/relationships/hyperlink" Target="http://docs.cntd.ru/document/902135263"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3" Type="http://schemas.openxmlformats.org/officeDocument/2006/relationships/webSettings" Target="webSettings.xml"/><Relationship Id="rId12" Type="http://schemas.openxmlformats.org/officeDocument/2006/relationships/hyperlink" Target="http://docs.cntd.ru/document/499046896" TargetMode="External"/><Relationship Id="rId17" Type="http://schemas.openxmlformats.org/officeDocument/2006/relationships/hyperlink" Target="http://docs.cntd.ru/document/902312676" TargetMode="External"/><Relationship Id="rId25" Type="http://schemas.openxmlformats.org/officeDocument/2006/relationships/hyperlink" Target="http://docs.cntd.ru/document/902312676" TargetMode="External"/><Relationship Id="rId33" Type="http://schemas.openxmlformats.org/officeDocument/2006/relationships/hyperlink" Target="http://docs.cntd.ru/document/902383513" TargetMode="External"/><Relationship Id="rId38" Type="http://schemas.openxmlformats.org/officeDocument/2006/relationships/hyperlink" Target="http://docs.cntd.ru/document/902389610" TargetMode="External"/><Relationship Id="rId46" Type="http://schemas.openxmlformats.org/officeDocument/2006/relationships/hyperlink" Target="http://docs.cntd.ru/document/902135263" TargetMode="External"/><Relationship Id="rId59" Type="http://schemas.openxmlformats.org/officeDocument/2006/relationships/hyperlink" Target="http://docs.cntd.ru/document/902389610" TargetMode="External"/><Relationship Id="rId67" Type="http://schemas.openxmlformats.org/officeDocument/2006/relationships/hyperlink" Target="http://docs.cntd.ru/document/902312676" TargetMode="External"/><Relationship Id="rId103" Type="http://schemas.openxmlformats.org/officeDocument/2006/relationships/hyperlink" Target="http://docs.cntd.ru/document/902135263" TargetMode="External"/><Relationship Id="rId108" Type="http://schemas.openxmlformats.org/officeDocument/2006/relationships/hyperlink" Target="http://docs.cntd.ru/document/902383513" TargetMode="External"/><Relationship Id="rId116" Type="http://schemas.openxmlformats.org/officeDocument/2006/relationships/hyperlink" Target="http://docs.cntd.ru/document/902383513" TargetMode="External"/><Relationship Id="rId124" Type="http://schemas.openxmlformats.org/officeDocument/2006/relationships/hyperlink" Target="http://docs.cntd.ru/document/499018403" TargetMode="External"/><Relationship Id="rId20" Type="http://schemas.openxmlformats.org/officeDocument/2006/relationships/hyperlink" Target="http://docs.cntd.ru/document/902135263" TargetMode="External"/><Relationship Id="rId41" Type="http://schemas.openxmlformats.org/officeDocument/2006/relationships/hyperlink" Target="http://docs.cntd.ru/document/902135263" TargetMode="External"/><Relationship Id="rId54" Type="http://schemas.openxmlformats.org/officeDocument/2006/relationships/hyperlink" Target="http://docs.cntd.ru/document/902135263" TargetMode="External"/><Relationship Id="rId62" Type="http://schemas.openxmlformats.org/officeDocument/2006/relationships/hyperlink" Target="http://docs.cntd.ru/document/902389610" TargetMode="External"/><Relationship Id="rId70" Type="http://schemas.openxmlformats.org/officeDocument/2006/relationships/hyperlink" Target="http://docs.cntd.ru/document/902135263" TargetMode="External"/><Relationship Id="rId75" Type="http://schemas.openxmlformats.org/officeDocument/2006/relationships/hyperlink" Target="http://docs.cntd.ru/document/902135263" TargetMode="External"/><Relationship Id="rId83" Type="http://schemas.openxmlformats.org/officeDocument/2006/relationships/hyperlink" Target="http://docs.cntd.ru/document/902135263" TargetMode="External"/><Relationship Id="rId88" Type="http://schemas.openxmlformats.org/officeDocument/2006/relationships/hyperlink" Target="http://docs.cntd.ru/document/902312676"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11" Type="http://schemas.openxmlformats.org/officeDocument/2006/relationships/hyperlink" Target="http://docs.cntd.ru/document/901904391" TargetMode="External"/><Relationship Id="rId1" Type="http://schemas.openxmlformats.org/officeDocument/2006/relationships/styles" Target="styles.xml"/><Relationship Id="rId6" Type="http://schemas.openxmlformats.org/officeDocument/2006/relationships/hyperlink" Target="http://docs.cntd.ru/document/902312676" TargetMode="External"/><Relationship Id="rId15" Type="http://schemas.openxmlformats.org/officeDocument/2006/relationships/hyperlink" Target="http://docs.cntd.ru/document/902135263" TargetMode="External"/><Relationship Id="rId23" Type="http://schemas.openxmlformats.org/officeDocument/2006/relationships/hyperlink" Target="http://docs.cntd.ru/document/902135263" TargetMode="External"/><Relationship Id="rId28" Type="http://schemas.openxmlformats.org/officeDocument/2006/relationships/hyperlink" Target="http://docs.cntd.ru/document/499067429" TargetMode="External"/><Relationship Id="rId36" Type="http://schemas.openxmlformats.org/officeDocument/2006/relationships/hyperlink" Target="http://docs.cntd.ru/document/902135263" TargetMode="External"/><Relationship Id="rId49" Type="http://schemas.openxmlformats.org/officeDocument/2006/relationships/hyperlink" Target="http://docs.cntd.ru/document/902389610" TargetMode="External"/><Relationship Id="rId57" Type="http://schemas.openxmlformats.org/officeDocument/2006/relationships/hyperlink" Target="http://docs.cntd.ru/document/902389610" TargetMode="External"/><Relationship Id="rId106" Type="http://schemas.openxmlformats.org/officeDocument/2006/relationships/hyperlink" Target="http://docs.cntd.ru/document/902312676" TargetMode="External"/><Relationship Id="rId114" Type="http://schemas.openxmlformats.org/officeDocument/2006/relationships/hyperlink" Target="http://docs.cntd.ru/document/902312676" TargetMode="External"/><Relationship Id="rId119" Type="http://schemas.openxmlformats.org/officeDocument/2006/relationships/hyperlink" Target="http://docs.cntd.ru/document/902383513" TargetMode="External"/><Relationship Id="rId127" Type="http://schemas.openxmlformats.org/officeDocument/2006/relationships/theme" Target="theme/theme1.xml"/><Relationship Id="rId10" Type="http://schemas.openxmlformats.org/officeDocument/2006/relationships/hyperlink" Target="http://docs.cntd.ru/document/902389610" TargetMode="External"/><Relationship Id="rId31" Type="http://schemas.openxmlformats.org/officeDocument/2006/relationships/hyperlink" Target="http://docs.cntd.ru/document/902135263" TargetMode="External"/><Relationship Id="rId44" Type="http://schemas.openxmlformats.org/officeDocument/2006/relationships/hyperlink" Target="http://docs.cntd.ru/document/902135263" TargetMode="External"/><Relationship Id="rId52" Type="http://schemas.openxmlformats.org/officeDocument/2006/relationships/hyperlink" Target="http://docs.cntd.ru/document/902135263" TargetMode="External"/><Relationship Id="rId60" Type="http://schemas.openxmlformats.org/officeDocument/2006/relationships/hyperlink" Target="http://docs.cntd.ru/document/902135263" TargetMode="External"/><Relationship Id="rId65" Type="http://schemas.openxmlformats.org/officeDocument/2006/relationships/hyperlink" Target="http://docs.cntd.ru/document/902383513"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135263" TargetMode="External"/><Relationship Id="rId81" Type="http://schemas.openxmlformats.org/officeDocument/2006/relationships/hyperlink" Target="http://docs.cntd.ru/document/902383513" TargetMode="External"/><Relationship Id="rId86" Type="http://schemas.openxmlformats.org/officeDocument/2006/relationships/hyperlink" Target="http://docs.cntd.ru/document/902135263" TargetMode="External"/><Relationship Id="rId94" Type="http://schemas.openxmlformats.org/officeDocument/2006/relationships/hyperlink" Target="http://docs.cntd.ru/document/902135263" TargetMode="External"/><Relationship Id="rId99" Type="http://schemas.openxmlformats.org/officeDocument/2006/relationships/hyperlink" Target="http://docs.cntd.ru/document/902135263" TargetMode="External"/><Relationship Id="rId101" Type="http://schemas.openxmlformats.org/officeDocument/2006/relationships/hyperlink" Target="http://docs.cntd.ru/document/499046896" TargetMode="External"/><Relationship Id="rId122" Type="http://schemas.openxmlformats.org/officeDocument/2006/relationships/hyperlink" Target="http://docs.cntd.ru/document/902135263" TargetMode="External"/><Relationship Id="rId4" Type="http://schemas.openxmlformats.org/officeDocument/2006/relationships/hyperlink" Target="http://docs.cntd.ru/document/902288596" TargetMode="External"/><Relationship Id="rId9" Type="http://schemas.openxmlformats.org/officeDocument/2006/relationships/hyperlink" Target="http://docs.cntd.ru/document/902383513" TargetMode="External"/><Relationship Id="rId13" Type="http://schemas.openxmlformats.org/officeDocument/2006/relationships/hyperlink" Target="http://docs.cntd.ru/document/499067429" TargetMode="External"/><Relationship Id="rId18" Type="http://schemas.openxmlformats.org/officeDocument/2006/relationships/hyperlink" Target="http://docs.cntd.ru/document/9004937" TargetMode="External"/><Relationship Id="rId39" Type="http://schemas.openxmlformats.org/officeDocument/2006/relationships/hyperlink" Target="http://docs.cntd.ru/document/902135263" TargetMode="External"/><Relationship Id="rId109" Type="http://schemas.openxmlformats.org/officeDocument/2006/relationships/hyperlink" Target="http://docs.cntd.ru/document/902383513" TargetMode="External"/><Relationship Id="rId34" Type="http://schemas.openxmlformats.org/officeDocument/2006/relationships/hyperlink" Target="http://docs.cntd.ru/document/902135263" TargetMode="External"/><Relationship Id="rId50" Type="http://schemas.openxmlformats.org/officeDocument/2006/relationships/hyperlink" Target="http://docs.cntd.ru/document/902135263" TargetMode="External"/><Relationship Id="rId55" Type="http://schemas.openxmlformats.org/officeDocument/2006/relationships/hyperlink" Target="http://docs.cntd.ru/document/902135263" TargetMode="External"/><Relationship Id="rId76" Type="http://schemas.openxmlformats.org/officeDocument/2006/relationships/hyperlink" Target="http://docs.cntd.ru/document/902383514" TargetMode="External"/><Relationship Id="rId97" Type="http://schemas.openxmlformats.org/officeDocument/2006/relationships/hyperlink" Target="http://docs.cntd.ru/document/902312676" TargetMode="External"/><Relationship Id="rId104" Type="http://schemas.openxmlformats.org/officeDocument/2006/relationships/hyperlink" Target="http://docs.cntd.ru/document/902135263" TargetMode="External"/><Relationship Id="rId120" Type="http://schemas.openxmlformats.org/officeDocument/2006/relationships/hyperlink" Target="http://docs.cntd.ru/document/902383513" TargetMode="External"/><Relationship Id="rId125" Type="http://schemas.openxmlformats.org/officeDocument/2006/relationships/hyperlink" Target="http://docs.cntd.ru/document/902135263"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902312676" TargetMode="External"/><Relationship Id="rId2" Type="http://schemas.openxmlformats.org/officeDocument/2006/relationships/settings" Target="settings.xml"/><Relationship Id="rId29" Type="http://schemas.openxmlformats.org/officeDocument/2006/relationships/hyperlink" Target="http://docs.cntd.ru/document/499018380" TargetMode="External"/><Relationship Id="rId24" Type="http://schemas.openxmlformats.org/officeDocument/2006/relationships/hyperlink" Target="http://docs.cntd.ru/document/902312676" TargetMode="External"/><Relationship Id="rId40" Type="http://schemas.openxmlformats.org/officeDocument/2006/relationships/hyperlink" Target="http://docs.cntd.ru/document/902389610" TargetMode="External"/><Relationship Id="rId45" Type="http://schemas.openxmlformats.org/officeDocument/2006/relationships/hyperlink" Target="http://docs.cntd.ru/document/902135263" TargetMode="External"/><Relationship Id="rId66" Type="http://schemas.openxmlformats.org/officeDocument/2006/relationships/hyperlink" Target="http://docs.cntd.ru/document/902389610" TargetMode="External"/><Relationship Id="rId87" Type="http://schemas.openxmlformats.org/officeDocument/2006/relationships/hyperlink" Target="http://docs.cntd.ru/document/902312676" TargetMode="External"/><Relationship Id="rId110" Type="http://schemas.openxmlformats.org/officeDocument/2006/relationships/hyperlink" Target="http://docs.cntd.ru/document/902312676" TargetMode="External"/><Relationship Id="rId115" Type="http://schemas.openxmlformats.org/officeDocument/2006/relationships/hyperlink" Target="http://docs.cntd.ru/document/902383513" TargetMode="External"/><Relationship Id="rId61" Type="http://schemas.openxmlformats.org/officeDocument/2006/relationships/hyperlink" Target="http://docs.cntd.ru/document/902383513" TargetMode="External"/><Relationship Id="rId82"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11419</Words>
  <Characters>65093</Characters>
  <Application>Microsoft Office Word</Application>
  <DocSecurity>0</DocSecurity>
  <Lines>542</Lines>
  <Paragraphs>152</Paragraphs>
  <ScaleCrop>false</ScaleCrop>
  <Company>Microsoft</Company>
  <LinksUpToDate>false</LinksUpToDate>
  <CharactersWithSpaces>76360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2014-08-04T04:28:00Z</dcterms:created>
  <dcterms:modified xsi:type="dcterms:W3CDTF">2014-08-04T04:28:00Z</dcterms:modified>
</cp:coreProperties>
</file>